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083D0D" w:rsidRPr="00512297" w:rsidRDefault="00083D0D" w:rsidP="00083D0D">
      <w:pPr>
        <w:tabs>
          <w:tab w:val="center" w:pos="4536"/>
          <w:tab w:val="right" w:pos="9072"/>
        </w:tabs>
        <w:spacing w:line="276" w:lineRule="auto"/>
        <w:rPr>
          <w:rFonts w:ascii="Arial" w:eastAsiaTheme="minorEastAsia" w:hAnsi="Arial" w:cs="Arial" w:hint="eastAsia"/>
          <w:b/>
          <w:szCs w:val="24"/>
          <w:lang w:eastAsia="zh-CN"/>
        </w:rPr>
      </w:pPr>
      <w:r w:rsidRPr="00F33719">
        <w:rPr>
          <w:rFonts w:ascii="Arial" w:eastAsia="MS Mincho" w:hAnsi="Arial" w:cs="Arial"/>
          <w:b/>
          <w:szCs w:val="24"/>
        </w:rPr>
        <w:t>3GPP TSG-RAN</w:t>
      </w:r>
      <w:r w:rsidR="00512297">
        <w:rPr>
          <w:rFonts w:ascii="Arial" w:eastAsia="MS Mincho" w:hAnsi="Arial" w:cs="Arial"/>
          <w:b/>
          <w:szCs w:val="24"/>
        </w:rPr>
        <w:t xml:space="preserve"> WG4 Meeting # 102-e</w:t>
      </w:r>
      <w:r w:rsidR="00512297">
        <w:rPr>
          <w:rFonts w:ascii="Arial" w:eastAsia="MS Mincho" w:hAnsi="Arial" w:cs="Arial"/>
          <w:b/>
          <w:szCs w:val="24"/>
        </w:rPr>
        <w:tab/>
      </w:r>
      <w:r w:rsidR="00512297">
        <w:rPr>
          <w:rFonts w:ascii="Arial" w:eastAsia="MS Mincho" w:hAnsi="Arial" w:cs="Arial"/>
          <w:b/>
          <w:szCs w:val="24"/>
        </w:rPr>
        <w:tab/>
        <w:t>R4-22</w:t>
      </w:r>
      <w:r w:rsidR="00512297">
        <w:rPr>
          <w:rFonts w:ascii="Arial" w:eastAsiaTheme="minorEastAsia" w:hAnsi="Arial" w:cs="Arial" w:hint="eastAsia"/>
          <w:b/>
          <w:szCs w:val="24"/>
          <w:lang w:eastAsia="zh-CN"/>
        </w:rPr>
        <w:t>06283</w:t>
      </w:r>
    </w:p>
    <w:p w:rsidR="00083D0D" w:rsidRDefault="00083D0D" w:rsidP="00083D0D">
      <w:pPr>
        <w:tabs>
          <w:tab w:val="center" w:pos="4536"/>
          <w:tab w:val="right" w:pos="9072"/>
        </w:tabs>
        <w:spacing w:line="276" w:lineRule="auto"/>
        <w:rPr>
          <w:rFonts w:ascii="Arial" w:eastAsiaTheme="minorEastAsia" w:hAnsi="Arial" w:cs="Arial"/>
          <w:b/>
          <w:szCs w:val="24"/>
          <w:lang w:eastAsia="zh-CN"/>
        </w:rPr>
      </w:pPr>
      <w:r w:rsidRPr="00F33719">
        <w:rPr>
          <w:rFonts w:ascii="Arial" w:eastAsia="MS Mincho" w:hAnsi="Arial" w:cs="Arial"/>
          <w:b/>
          <w:szCs w:val="24"/>
        </w:rPr>
        <w:t>Electronic Meeting, February 21 – March 3, 2022</w:t>
      </w:r>
    </w:p>
    <w:p w:rsidR="009256F6" w:rsidRPr="00DE7436" w:rsidRDefault="009256F6" w:rsidP="009256F6">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083D0D">
        <w:rPr>
          <w:rFonts w:ascii="Arial" w:eastAsiaTheme="minorEastAsia" w:hAnsi="Arial" w:hint="eastAsia"/>
          <w:lang w:val="en-US" w:eastAsia="zh-CN"/>
        </w:rPr>
        <w:t>8</w:t>
      </w:r>
      <w:bookmarkStart w:id="1" w:name="_GoBack"/>
      <w:bookmarkEnd w:id="1"/>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Rel-17 NR in RAN4#102-e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DE7436" w:rsidRPr="00B27128">
        <w:rPr>
          <w:rFonts w:eastAsiaTheme="minorEastAsia" w:cs="Batang"/>
          <w:sz w:val="22"/>
          <w:szCs w:val="22"/>
          <w:lang w:val="en-US" w:eastAsia="zh-CN"/>
        </w:rPr>
        <w:t>R4-2202400</w:t>
      </w:r>
      <w:r w:rsidR="00DE7436" w:rsidRPr="00DE7436">
        <w:rPr>
          <w:rFonts w:eastAsiaTheme="minorEastAsia" w:cs="Batang"/>
          <w:color w:val="000000" w:themeColor="text1"/>
          <w:sz w:val="22"/>
          <w:szCs w:val="22"/>
          <w:lang w:val="en-US" w:eastAsia="zh-CN"/>
        </w:rPr>
        <w:t>.</w:t>
      </w:r>
    </w:p>
    <w:p w:rsidR="007950C2" w:rsidRPr="008630C7" w:rsidRDefault="007950C2" w:rsidP="00384BE5">
      <w:pPr>
        <w:rPr>
          <w:rFonts w:eastAsiaTheme="minorEastAsia" w:cs="Batang"/>
          <w:color w:val="000000" w:themeColor="text1"/>
          <w:sz w:val="22"/>
          <w:szCs w:val="22"/>
          <w:lang w:eastAsia="zh-CN"/>
        </w:rPr>
      </w:pPr>
    </w:p>
    <w:p w:rsidR="00D46D1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t>NR_pos_enh</w:t>
      </w:r>
      <w:proofErr w:type="spellEnd"/>
    </w:p>
    <w:p w:rsidR="00384BE5" w:rsidRPr="00D46D12" w:rsidRDefault="00384BE5" w:rsidP="00D46D12">
      <w:pPr>
        <w:rPr>
          <w:rFonts w:eastAsiaTheme="minorEastAsia"/>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512297">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512297">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512297">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512297">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512297">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512297">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512297">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512297">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3"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3"/>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512297">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Pr>
                <w:rFonts w:ascii="Arial" w:eastAsia="宋体" w:hAnsi="Arial" w:cs="Arial"/>
                <w:color w:val="000000"/>
                <w:sz w:val="18"/>
              </w:rPr>
              <w:t>-</w:t>
            </w:r>
            <w:r w:rsidR="00557063">
              <w:rPr>
                <w:rFonts w:ascii="Arial" w:eastAsia="宋体" w:hAnsi="Arial" w:cs="Arial" w:hint="eastAsia"/>
                <w:color w:val="000000"/>
                <w:sz w:val="18"/>
                <w:lang w:eastAsia="zh-CN"/>
              </w:rPr>
              <w:t>7</w:t>
            </w:r>
          </w:p>
        </w:tc>
        <w:tc>
          <w:tcPr>
            <w:tcW w:w="1559" w:type="dxa"/>
            <w:shd w:val="clear" w:color="auto" w:fill="auto"/>
          </w:tcPr>
          <w:p w:rsidR="00557063" w:rsidRDefault="00143FF7" w:rsidP="00557063">
            <w:pPr>
              <w:keepNext/>
              <w:keepLines/>
              <w:rPr>
                <w:rFonts w:ascii="Arial" w:eastAsia="宋体" w:hAnsi="Arial" w:cs="Arial"/>
                <w:color w:val="000000"/>
                <w:sz w:val="18"/>
              </w:rPr>
            </w:pPr>
            <w:r>
              <w:rPr>
                <w:rFonts w:ascii="Arial" w:eastAsia="宋体" w:hAnsi="Arial" w:cs="Arial"/>
                <w:color w:val="000000"/>
                <w:sz w:val="18"/>
              </w:rPr>
              <w:t>[</w:t>
            </w:r>
            <w:r w:rsidR="00557063">
              <w:rPr>
                <w:rFonts w:ascii="Arial" w:eastAsia="宋体" w:hAnsi="Arial" w:cs="Arial"/>
                <w:color w:val="000000"/>
                <w:sz w:val="18"/>
              </w:rPr>
              <w:t xml:space="preserve">Support RRC configuration to prevent </w:t>
            </w:r>
            <w:proofErr w:type="spellStart"/>
            <w:r w:rsidR="00557063">
              <w:rPr>
                <w:rFonts w:ascii="Arial" w:eastAsia="宋体" w:hAnsi="Arial" w:cs="Arial"/>
                <w:color w:val="000000"/>
                <w:sz w:val="18"/>
              </w:rPr>
              <w:t>SCell</w:t>
            </w:r>
            <w:proofErr w:type="spellEnd"/>
            <w:r w:rsidR="00557063">
              <w:rPr>
                <w:rFonts w:ascii="Arial" w:eastAsia="宋体" w:hAnsi="Arial" w:cs="Arial"/>
                <w:color w:val="000000"/>
                <w:sz w:val="18"/>
              </w:rPr>
              <w:t xml:space="preserve"> dropping</w:t>
            </w:r>
            <w:r w:rsidR="00D764C7">
              <w:rPr>
                <w:rFonts w:ascii="Arial" w:eastAsia="宋体" w:hAnsi="Arial" w:cs="Arial"/>
                <w:color w:val="000000"/>
                <w:sz w:val="18"/>
              </w:rPr>
              <w:t xml:space="preserve"> for CA</w:t>
            </w:r>
            <w:r>
              <w:rPr>
                <w:rFonts w:ascii="Arial" w:eastAsia="宋体" w:hAnsi="Arial" w:cs="Arial"/>
                <w:color w:val="000000"/>
                <w:sz w:val="18"/>
              </w:rPr>
              <w:t>]</w:t>
            </w:r>
          </w:p>
        </w:tc>
        <w:tc>
          <w:tcPr>
            <w:tcW w:w="5103" w:type="dxa"/>
            <w:shd w:val="clear" w:color="auto" w:fill="auto"/>
          </w:tcPr>
          <w:p w:rsidR="00557063" w:rsidRDefault="00557063" w:rsidP="00512297">
            <w:pPr>
              <w:autoSpaceDE w:val="0"/>
              <w:autoSpaceDN w:val="0"/>
              <w:adjustRightInd w:val="0"/>
              <w:snapToGrid w:val="0"/>
              <w:spacing w:afterLines="50"/>
              <w:contextualSpacing/>
              <w:jc w:val="both"/>
              <w:rPr>
                <w:rFonts w:ascii="Arial" w:hAnsi="Arial" w:cs="Arial"/>
                <w:color w:val="000000"/>
                <w:sz w:val="18"/>
              </w:rPr>
            </w:pPr>
            <w:r>
              <w:rPr>
                <w:rFonts w:ascii="Arial" w:hAnsi="Arial" w:cs="Arial"/>
                <w:color w:val="000000"/>
                <w:sz w:val="18"/>
              </w:rPr>
              <w:t>FFS</w:t>
            </w:r>
          </w:p>
        </w:tc>
        <w:tc>
          <w:tcPr>
            <w:tcW w:w="1560" w:type="dxa"/>
            <w:shd w:val="clear" w:color="auto" w:fill="auto"/>
          </w:tcPr>
          <w:p w:rsidR="00557063" w:rsidRDefault="00557063" w:rsidP="00557063">
            <w:pPr>
              <w:keepNext/>
              <w:keepLines/>
              <w:rPr>
                <w:rFonts w:ascii="Arial" w:eastAsia="宋体" w:hAnsi="Arial" w:cs="Arial"/>
                <w:color w:val="000000"/>
                <w:sz w:val="18"/>
                <w:szCs w:val="18"/>
                <w:lang w:eastAsia="zh-CN"/>
              </w:rPr>
            </w:pPr>
          </w:p>
        </w:tc>
        <w:tc>
          <w:tcPr>
            <w:tcW w:w="1134" w:type="dxa"/>
            <w:shd w:val="clear" w:color="auto" w:fill="auto"/>
          </w:tcPr>
          <w:p w:rsidR="00557063" w:rsidRDefault="00557063" w:rsidP="00557063">
            <w:pPr>
              <w:keepNext/>
              <w:keepLines/>
              <w:rPr>
                <w:rFonts w:ascii="Arial" w:eastAsia="宋体" w:hAnsi="Arial" w:cs="Arial"/>
                <w:color w:val="000000"/>
                <w:sz w:val="18"/>
              </w:rPr>
            </w:pPr>
            <w:r>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6F2874">
              <w:rPr>
                <w:rFonts w:ascii="Arial" w:eastAsia="宋体" w:hAnsi="Arial" w:cs="Arial"/>
                <w:color w:val="000000"/>
                <w:sz w:val="18"/>
                <w:lang w:val="en-US" w:eastAsia="zh-CN"/>
              </w:rPr>
              <w:t>N/A</w:t>
            </w:r>
          </w:p>
        </w:tc>
        <w:tc>
          <w:tcPr>
            <w:tcW w:w="1417" w:type="dxa"/>
          </w:tcPr>
          <w:p w:rsidR="00557063" w:rsidRDefault="00143FF7" w:rsidP="00557063">
            <w:pPr>
              <w:keepNext/>
              <w:keepLines/>
              <w:rPr>
                <w:rFonts w:ascii="Arial" w:eastAsia="宋体" w:hAnsi="Arial" w:cs="Arial"/>
                <w:color w:val="000000"/>
                <w:sz w:val="18"/>
                <w:lang w:val="en-US"/>
              </w:rPr>
            </w:pPr>
            <w:r>
              <w:rPr>
                <w:rFonts w:ascii="Arial" w:eastAsia="宋体" w:hAnsi="Arial" w:cs="Arial"/>
                <w:color w:val="000000"/>
                <w:sz w:val="18"/>
              </w:rPr>
              <w:t>[</w:t>
            </w:r>
            <w:r w:rsidR="00281CA5">
              <w:rPr>
                <w:rFonts w:ascii="Arial" w:eastAsia="宋体" w:hAnsi="Arial" w:cs="Arial"/>
                <w:color w:val="000000"/>
                <w:sz w:val="18"/>
              </w:rPr>
              <w:t xml:space="preserve">UE may drop </w:t>
            </w:r>
            <w:proofErr w:type="spellStart"/>
            <w:r w:rsidR="00281CA5">
              <w:rPr>
                <w:rFonts w:ascii="Arial" w:eastAsia="宋体" w:hAnsi="Arial" w:cs="Arial"/>
                <w:color w:val="000000"/>
                <w:sz w:val="18"/>
              </w:rPr>
              <w:t>SCell</w:t>
            </w:r>
            <w:proofErr w:type="spellEnd"/>
            <w:r w:rsidR="00281CA5">
              <w:rPr>
                <w:rFonts w:ascii="Arial" w:eastAsia="宋体" w:hAnsi="Arial" w:cs="Arial"/>
                <w:color w:val="000000"/>
                <w:sz w:val="18"/>
              </w:rPr>
              <w:t xml:space="preserve"> without enough transmission power according the current power control mechanism for CA</w:t>
            </w:r>
            <w:r>
              <w:rPr>
                <w:rFonts w:ascii="Arial" w:eastAsia="宋体" w:hAnsi="Arial" w:cs="Arial"/>
                <w:color w:val="000000"/>
                <w:sz w:val="18"/>
              </w:rPr>
              <w:t>]</w:t>
            </w:r>
          </w:p>
        </w:tc>
        <w:tc>
          <w:tcPr>
            <w:tcW w:w="1276" w:type="dxa"/>
            <w:shd w:val="clear" w:color="auto" w:fill="auto"/>
          </w:tcPr>
          <w:p w:rsidR="00557063" w:rsidRDefault="007728F7" w:rsidP="00557063">
            <w:pPr>
              <w:keepNext/>
              <w:keepLines/>
              <w:rPr>
                <w:rFonts w:ascii="Arial" w:eastAsia="宋体" w:hAnsi="Arial" w:cs="Arial"/>
                <w:color w:val="000000"/>
                <w:sz w:val="18"/>
              </w:rPr>
            </w:pPr>
            <w:r>
              <w:rPr>
                <w:rFonts w:ascii="Arial" w:eastAsia="宋体" w:hAnsi="Arial" w:cs="Arial"/>
                <w:color w:val="000000"/>
                <w:sz w:val="18"/>
              </w:rPr>
              <w:t>FFS</w:t>
            </w:r>
          </w:p>
        </w:tc>
        <w:tc>
          <w:tcPr>
            <w:tcW w:w="992" w:type="dxa"/>
            <w:shd w:val="clear" w:color="auto" w:fill="auto"/>
          </w:tcPr>
          <w:p w:rsidR="00557063" w:rsidRDefault="00557063" w:rsidP="00190074">
            <w:pPr>
              <w:keepNext/>
              <w:keepLines/>
              <w:rPr>
                <w:rFonts w:ascii="Arial" w:eastAsia="宋体" w:hAnsi="Arial" w:cs="Arial"/>
                <w:color w:val="000000"/>
                <w:sz w:val="18"/>
              </w:rPr>
            </w:pPr>
            <w:r w:rsidRPr="007D68B9">
              <w:rPr>
                <w:rFonts w:ascii="Arial" w:eastAsia="宋体" w:hAnsi="Arial" w:cs="Arial" w:hint="eastAsia"/>
                <w:color w:val="000000"/>
                <w:sz w:val="18"/>
              </w:rPr>
              <w:t>N</w:t>
            </w:r>
            <w:r w:rsidRPr="007D68B9">
              <w:rPr>
                <w:rFonts w:ascii="Arial" w:eastAsia="宋体" w:hAnsi="Arial" w:cs="Arial"/>
                <w:color w:val="000000"/>
                <w:sz w:val="18"/>
              </w:rPr>
              <w:t>o</w:t>
            </w:r>
            <w:r>
              <w:rPr>
                <w:rFonts w:ascii="Arial" w:eastAsia="宋体" w:hAnsi="Arial" w:cs="Arial"/>
                <w:color w:val="000000"/>
                <w:sz w:val="18"/>
              </w:rPr>
              <w:t xml:space="preserve"> </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7D68B9">
              <w:rPr>
                <w:rFonts w:ascii="Arial" w:eastAsia="宋体" w:hAnsi="Arial" w:cs="Arial"/>
                <w:color w:val="000000"/>
                <w:sz w:val="18"/>
              </w:rPr>
              <w:t>No</w:t>
            </w:r>
          </w:p>
        </w:tc>
        <w:tc>
          <w:tcPr>
            <w:tcW w:w="1842" w:type="dxa"/>
          </w:tcPr>
          <w:p w:rsidR="00557063" w:rsidRDefault="00557063" w:rsidP="00557063">
            <w:pPr>
              <w:keepNext/>
              <w:keepLines/>
              <w:rPr>
                <w:rFonts w:ascii="Arial" w:eastAsia="宋体" w:hAnsi="Arial" w:cs="Arial"/>
                <w:color w:val="000000"/>
                <w:sz w:val="18"/>
                <w:lang w:eastAsia="en-US"/>
              </w:rPr>
            </w:pPr>
            <w:r>
              <w:rPr>
                <w:rFonts w:ascii="Arial" w:eastAsia="宋体" w:hAnsi="Arial" w:cs="Arial"/>
                <w:color w:val="000000"/>
                <w:sz w:val="18"/>
              </w:rPr>
              <w:t>N/A</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Pr>
                <w:rFonts w:ascii="Arial" w:eastAsia="宋体" w:hAnsi="Arial" w:cs="Arial"/>
                <w:color w:val="000000"/>
                <w:sz w:val="18"/>
              </w:rPr>
              <w:t xml:space="preserve">Details for the signalling is FFS pending on the final solution to address the CA </w:t>
            </w:r>
            <w:proofErr w:type="spellStart"/>
            <w:r>
              <w:rPr>
                <w:rFonts w:ascii="Arial" w:eastAsia="宋体" w:hAnsi="Arial" w:cs="Arial"/>
                <w:color w:val="000000"/>
                <w:sz w:val="18"/>
              </w:rPr>
              <w:t>SCell</w:t>
            </w:r>
            <w:proofErr w:type="spellEnd"/>
            <w:r>
              <w:rPr>
                <w:rFonts w:ascii="Arial" w:eastAsia="宋体" w:hAnsi="Arial" w:cs="Arial"/>
                <w:color w:val="000000"/>
                <w:sz w:val="18"/>
              </w:rPr>
              <w:t xml:space="preserve"> dropping issue</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7D68B9">
              <w:rPr>
                <w:rFonts w:ascii="Arial" w:eastAsia="宋体" w:hAnsi="Arial" w:cs="Arial"/>
                <w:color w:val="000000"/>
                <w:sz w:val="18"/>
              </w:rPr>
              <w:t>Optional with capability signalling</w:t>
            </w:r>
          </w:p>
        </w:tc>
      </w:tr>
    </w:tbl>
    <w:p w:rsidR="00F93779" w:rsidRDefault="00F93779" w:rsidP="00F93779">
      <w:pPr>
        <w:rPr>
          <w:rFonts w:eastAsiaTheme="minorEastAsia" w:cs="Batang"/>
          <w:color w:val="000000" w:themeColor="text1"/>
          <w:sz w:val="22"/>
          <w:szCs w:val="22"/>
          <w:lang w:val="en-US" w:eastAsia="zh-CN"/>
        </w:rPr>
      </w:pPr>
    </w:p>
    <w:p w:rsidR="00F93779" w:rsidRPr="00A612B1" w:rsidRDefault="00F93779" w:rsidP="002C3E9B">
      <w:pPr>
        <w:rPr>
          <w:rFonts w:ascii="Arial" w:eastAsiaTheme="minorEastAsia" w:hAnsi="Arial" w:cs="Arial"/>
          <w:sz w:val="28"/>
          <w:szCs w:val="28"/>
          <w:lang w:val="en-US"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FA5F98" w:rsidRDefault="00756F71" w:rsidP="0054381F">
            <w:pPr>
              <w:pStyle w:val="TAL"/>
              <w:rPr>
                <w:rFonts w:cs="Arial"/>
                <w:color w:val="000000" w:themeColor="text1"/>
                <w:lang w:val="en-US" w:eastAsia="zh-CN"/>
              </w:rPr>
            </w:pPr>
            <w:r w:rsidRPr="00FA5F98">
              <w:rPr>
                <w:rFonts w:cs="Arial"/>
                <w:szCs w:val="18"/>
                <w:lang w:eastAsia="zh-CN"/>
              </w:rPr>
              <w:t xml:space="preserve">UL gap for </w:t>
            </w:r>
            <w:proofErr w:type="spellStart"/>
            <w:r w:rsidRPr="00FA5F98">
              <w:rPr>
                <w:rFonts w:cs="Arial"/>
                <w:szCs w:val="18"/>
                <w:lang w:eastAsia="zh-CN"/>
              </w:rPr>
              <w:t>Tx</w:t>
            </w:r>
            <w:proofErr w:type="spellEnd"/>
            <w:r w:rsidRPr="00FA5F98">
              <w:rPr>
                <w:rFonts w:cs="Arial"/>
                <w:szCs w:val="18"/>
                <w:lang w:eastAsia="zh-CN"/>
              </w:rPr>
              <w:t xml:space="preserve"> power management</w:t>
            </w:r>
          </w:p>
        </w:tc>
        <w:tc>
          <w:tcPr>
            <w:tcW w:w="709" w:type="dxa"/>
            <w:shd w:val="clear" w:color="auto" w:fill="auto"/>
          </w:tcPr>
          <w:p w:rsidR="0054381F" w:rsidRPr="00FA5F98" w:rsidRDefault="00C763E2" w:rsidP="0054381F">
            <w:pPr>
              <w:pStyle w:val="TAL"/>
              <w:rPr>
                <w:rFonts w:cs="Arial"/>
                <w:color w:val="000000" w:themeColor="text1"/>
                <w:lang w:eastAsia="ja-JP"/>
              </w:rPr>
            </w:pPr>
            <w:r w:rsidRPr="00FA5F98">
              <w:rPr>
                <w:rFonts w:cs="Arial" w:hint="eastAsia"/>
                <w:color w:val="000000" w:themeColor="text1"/>
                <w:lang w:eastAsia="zh-CN"/>
              </w:rPr>
              <w:t>17</w:t>
            </w:r>
            <w:r w:rsidR="0054381F" w:rsidRPr="00FA5F98">
              <w:rPr>
                <w:rFonts w:cs="Arial"/>
                <w:color w:val="000000" w:themeColor="text1"/>
                <w:lang w:eastAsia="ja-JP"/>
              </w:rPr>
              <w:t>-</w:t>
            </w:r>
            <w:r w:rsidR="0054381F" w:rsidRPr="00FA5F98">
              <w:rPr>
                <w:rFonts w:cs="Arial" w:hint="eastAsia"/>
                <w:color w:val="000000" w:themeColor="text1"/>
                <w:lang w:eastAsia="zh-CN"/>
              </w:rPr>
              <w:t>1</w:t>
            </w:r>
          </w:p>
        </w:tc>
        <w:tc>
          <w:tcPr>
            <w:tcW w:w="1559" w:type="dxa"/>
            <w:shd w:val="clear" w:color="auto" w:fill="auto"/>
          </w:tcPr>
          <w:p w:rsidR="0054381F" w:rsidRPr="00FA5F98" w:rsidRDefault="0054381F" w:rsidP="0054381F">
            <w:pPr>
              <w:pStyle w:val="TAL"/>
              <w:rPr>
                <w:rFonts w:cs="Arial"/>
                <w:color w:val="000000" w:themeColor="text1"/>
                <w:lang w:eastAsia="ja-JP"/>
              </w:rPr>
            </w:pPr>
            <w:r w:rsidRPr="00FA5F98">
              <w:rPr>
                <w:rFonts w:cs="Arial"/>
                <w:color w:val="000000" w:themeColor="text1"/>
                <w:lang w:eastAsia="ja-JP"/>
              </w:rPr>
              <w:t xml:space="preserve">Support of UL gap for </w:t>
            </w:r>
            <w:proofErr w:type="spellStart"/>
            <w:r w:rsidRPr="00FA5F98">
              <w:rPr>
                <w:rFonts w:cs="Arial"/>
                <w:color w:val="000000" w:themeColor="text1"/>
                <w:lang w:eastAsia="ja-JP"/>
              </w:rPr>
              <w:t>Tx</w:t>
            </w:r>
            <w:proofErr w:type="spellEnd"/>
            <w:r w:rsidRPr="00FA5F98">
              <w:rPr>
                <w:rFonts w:cs="Arial"/>
                <w:color w:val="000000" w:themeColor="text1"/>
                <w:lang w:eastAsia="ja-JP"/>
              </w:rPr>
              <w:t xml:space="preserve"> power management </w:t>
            </w:r>
          </w:p>
        </w:tc>
        <w:tc>
          <w:tcPr>
            <w:tcW w:w="6370" w:type="dxa"/>
            <w:shd w:val="clear" w:color="auto" w:fill="auto"/>
          </w:tcPr>
          <w:p w:rsidR="0054381F" w:rsidRPr="00FA5F98" w:rsidRDefault="0054381F" w:rsidP="0051229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BPS sensing for </w:t>
            </w:r>
            <w:proofErr w:type="spellStart"/>
            <w:r w:rsidRPr="00FA5F98">
              <w:rPr>
                <w:rFonts w:ascii="Arial" w:hAnsi="Arial" w:cs="Arial"/>
                <w:color w:val="000000" w:themeColor="text1"/>
                <w:sz w:val="18"/>
              </w:rPr>
              <w:t>Tx</w:t>
            </w:r>
            <w:proofErr w:type="spellEnd"/>
            <w:r w:rsidRPr="00FA5F98">
              <w:rPr>
                <w:rFonts w:ascii="Arial" w:hAnsi="Arial" w:cs="Arial"/>
                <w:color w:val="000000" w:themeColor="text1"/>
                <w:sz w:val="18"/>
              </w:rPr>
              <w:t xml:space="preserve"> power management. The UE indicating this capability shall meet the corresponding enhanced UE requirements defined in Section TBD.  </w:t>
            </w:r>
          </w:p>
          <w:p w:rsidR="0054381F" w:rsidRPr="00FA5F98" w:rsidRDefault="0054381F" w:rsidP="00512297">
            <w:pPr>
              <w:autoSpaceDE w:val="0"/>
              <w:autoSpaceDN w:val="0"/>
              <w:adjustRightInd w:val="0"/>
              <w:snapToGrid w:val="0"/>
              <w:spacing w:afterLines="50"/>
              <w:contextualSpacing/>
              <w:jc w:val="both"/>
              <w:rPr>
                <w:rFonts w:ascii="Arial" w:hAnsi="Arial" w:cs="Arial"/>
                <w:color w:val="000000" w:themeColor="text1"/>
                <w:sz w:val="18"/>
              </w:rPr>
            </w:pPr>
          </w:p>
          <w:p w:rsidR="0054381F" w:rsidRPr="00FA5F98" w:rsidRDefault="0054381F" w:rsidP="00512297">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p>
        </w:tc>
        <w:tc>
          <w:tcPr>
            <w:tcW w:w="1277" w:type="dxa"/>
            <w:shd w:val="clear" w:color="auto" w:fill="auto"/>
          </w:tcPr>
          <w:p w:rsidR="0054381F" w:rsidRPr="00FA5F98" w:rsidRDefault="0054381F" w:rsidP="0054381F">
            <w:pPr>
              <w:pStyle w:val="TAL"/>
              <w:rPr>
                <w:rFonts w:asciiTheme="majorHAnsi" w:hAnsiTheme="majorHAnsi" w:cstheme="majorHAnsi"/>
                <w:color w:val="000000" w:themeColor="text1"/>
                <w:szCs w:val="18"/>
                <w:lang w:eastAsia="zh-CN"/>
              </w:rPr>
            </w:pPr>
            <w:r w:rsidRPr="00FA5F98">
              <w:rPr>
                <w:rFonts w:cs="Arial"/>
                <w:color w:val="000000" w:themeColor="text1"/>
                <w:lang w:eastAsia="ja-JP"/>
              </w:rPr>
              <w:t xml:space="preserve"> </w:t>
            </w:r>
          </w:p>
        </w:tc>
        <w:tc>
          <w:tcPr>
            <w:tcW w:w="858" w:type="dxa"/>
            <w:shd w:val="clear" w:color="auto" w:fill="auto"/>
          </w:tcPr>
          <w:p w:rsidR="0054381F" w:rsidRPr="00FA5F98" w:rsidRDefault="0054381F" w:rsidP="0054381F">
            <w:pPr>
              <w:pStyle w:val="TAL"/>
              <w:rPr>
                <w:rFonts w:cs="Arial"/>
                <w:color w:val="000000" w:themeColor="text1"/>
                <w:lang w:eastAsia="ja-JP"/>
              </w:rPr>
            </w:pPr>
            <w:r w:rsidRPr="00FA5F98">
              <w:rPr>
                <w:rFonts w:cs="Arial" w:hint="eastAsia"/>
                <w:color w:val="000000" w:themeColor="text1"/>
                <w:lang w:eastAsia="ja-JP"/>
              </w:rPr>
              <w:t>y</w:t>
            </w:r>
            <w:r w:rsidRPr="00FA5F98">
              <w:rPr>
                <w:rFonts w:cs="Arial"/>
                <w:color w:val="000000" w:themeColor="text1"/>
                <w:lang w:eastAsia="ja-JP"/>
              </w:rPr>
              <w:t>es</w:t>
            </w:r>
          </w:p>
        </w:tc>
        <w:tc>
          <w:tcPr>
            <w:tcW w:w="851" w:type="dxa"/>
            <w:shd w:val="clear" w:color="auto" w:fill="auto"/>
          </w:tcPr>
          <w:p w:rsidR="0054381F" w:rsidRPr="00FA5F98" w:rsidRDefault="0054381F" w:rsidP="0054381F">
            <w:pPr>
              <w:pStyle w:val="TAL"/>
              <w:rPr>
                <w:rFonts w:cs="Arial"/>
                <w:color w:val="000000" w:themeColor="text1"/>
                <w:lang w:eastAsia="ja-JP"/>
              </w:rPr>
            </w:pPr>
            <w:r w:rsidRPr="00FA5F98">
              <w:rPr>
                <w:rFonts w:cs="Arial" w:hint="eastAsia"/>
                <w:color w:val="000000" w:themeColor="text1"/>
                <w:lang w:eastAsia="ja-JP"/>
              </w:rPr>
              <w:t>n</w:t>
            </w:r>
            <w:r w:rsidRPr="00FA5F98">
              <w:rPr>
                <w:rFonts w:cs="Arial"/>
                <w:color w:val="000000" w:themeColor="text1"/>
                <w:lang w:eastAsia="ja-JP"/>
              </w:rPr>
              <w:t>o</w:t>
            </w:r>
          </w:p>
        </w:tc>
        <w:tc>
          <w:tcPr>
            <w:tcW w:w="1417" w:type="dxa"/>
          </w:tcPr>
          <w:p w:rsidR="0054381F" w:rsidRPr="00FA5F98" w:rsidRDefault="0054381F" w:rsidP="0054381F">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w:t>
            </w:r>
            <w:proofErr w:type="spellStart"/>
            <w:r w:rsidRPr="00FA5F98">
              <w:rPr>
                <w:rFonts w:cs="Arial"/>
                <w:color w:val="000000" w:themeColor="text1"/>
                <w:lang w:val="en-US" w:eastAsia="ja-JP"/>
              </w:rPr>
              <w:t>Tx</w:t>
            </w:r>
            <w:proofErr w:type="spellEnd"/>
            <w:r w:rsidRPr="00FA5F98">
              <w:rPr>
                <w:rFonts w:cs="Arial"/>
                <w:color w:val="000000" w:themeColor="text1"/>
                <w:lang w:val="en-US" w:eastAsia="ja-JP"/>
              </w:rPr>
              <w:t xml:space="preserve"> power management</w:t>
            </w:r>
          </w:p>
        </w:tc>
        <w:tc>
          <w:tcPr>
            <w:tcW w:w="1276" w:type="dxa"/>
            <w:shd w:val="clear" w:color="auto" w:fill="auto"/>
          </w:tcPr>
          <w:p w:rsidR="0054381F" w:rsidRPr="00FA5F98" w:rsidRDefault="0054381F" w:rsidP="0054381F">
            <w:pPr>
              <w:pStyle w:val="TAL"/>
              <w:rPr>
                <w:rFonts w:cs="Arial"/>
                <w:color w:val="000000" w:themeColor="text1"/>
                <w:lang w:eastAsia="ja-JP"/>
              </w:rPr>
            </w:pPr>
            <w:r w:rsidRPr="00FA5F98">
              <w:rPr>
                <w:rFonts w:cs="Arial"/>
                <w:color w:val="000000" w:themeColor="text1"/>
                <w:lang w:eastAsia="ja-JP"/>
              </w:rPr>
              <w:t>Per band</w:t>
            </w:r>
          </w:p>
        </w:tc>
        <w:tc>
          <w:tcPr>
            <w:tcW w:w="992" w:type="dxa"/>
            <w:shd w:val="clear" w:color="auto" w:fill="auto"/>
          </w:tcPr>
          <w:p w:rsidR="0054381F" w:rsidRPr="00FA5F98" w:rsidRDefault="0054381F" w:rsidP="0054381F">
            <w:pPr>
              <w:pStyle w:val="TAL"/>
              <w:rPr>
                <w:rFonts w:cs="Arial"/>
                <w:color w:val="000000" w:themeColor="text1"/>
                <w:lang w:eastAsia="ja-JP"/>
              </w:rPr>
            </w:pPr>
            <w:r w:rsidRPr="00FA5F98">
              <w:rPr>
                <w:rFonts w:cs="Arial" w:hint="eastAsia"/>
                <w:color w:val="000000" w:themeColor="text1"/>
                <w:lang w:eastAsia="ja-JP"/>
              </w:rPr>
              <w:t>N</w:t>
            </w:r>
            <w:r w:rsidRPr="00FA5F98">
              <w:rPr>
                <w:rFonts w:cs="Arial"/>
                <w:color w:val="000000" w:themeColor="text1"/>
                <w:lang w:eastAsia="ja-JP"/>
              </w:rPr>
              <w:t>o</w:t>
            </w:r>
          </w:p>
        </w:tc>
        <w:tc>
          <w:tcPr>
            <w:tcW w:w="993" w:type="dxa"/>
            <w:shd w:val="clear" w:color="auto" w:fill="auto"/>
          </w:tcPr>
          <w:p w:rsidR="0054381F" w:rsidRPr="00FA5F98" w:rsidRDefault="0054381F" w:rsidP="0054381F">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54381F" w:rsidRPr="00FA5F98" w:rsidRDefault="0054381F" w:rsidP="0054381F">
            <w:pPr>
              <w:pStyle w:val="TAL"/>
              <w:rPr>
                <w:rFonts w:cs="Arial"/>
                <w:color w:val="000000" w:themeColor="text1"/>
              </w:rPr>
            </w:pPr>
          </w:p>
        </w:tc>
        <w:tc>
          <w:tcPr>
            <w:tcW w:w="1843" w:type="dxa"/>
            <w:shd w:val="clear" w:color="auto" w:fill="auto"/>
          </w:tcPr>
          <w:p w:rsidR="0054381F" w:rsidRPr="00FA5F98" w:rsidRDefault="0054381F" w:rsidP="0054381F">
            <w:pPr>
              <w:pStyle w:val="TAL"/>
              <w:rPr>
                <w:rFonts w:cs="Arial"/>
                <w:color w:val="000000" w:themeColor="text1"/>
              </w:rPr>
            </w:pPr>
          </w:p>
        </w:tc>
        <w:tc>
          <w:tcPr>
            <w:tcW w:w="1276" w:type="dxa"/>
            <w:shd w:val="clear" w:color="auto" w:fill="auto"/>
          </w:tcPr>
          <w:p w:rsidR="0054381F" w:rsidRPr="00FA5F98" w:rsidRDefault="0054381F" w:rsidP="0054381F">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756F71" w:rsidRPr="00FA5F98" w:rsidTr="00E0309F">
        <w:trPr>
          <w:trHeight w:val="20"/>
        </w:trPr>
        <w:tc>
          <w:tcPr>
            <w:tcW w:w="1129" w:type="dxa"/>
            <w:shd w:val="clear" w:color="auto" w:fill="auto"/>
          </w:tcPr>
          <w:p w:rsidR="00756F71" w:rsidRPr="00FA5F98" w:rsidRDefault="00DD2371" w:rsidP="0054381F">
            <w:pPr>
              <w:pStyle w:val="TAL"/>
              <w:rPr>
                <w:rFonts w:cs="Arial"/>
                <w:szCs w:val="18"/>
                <w:lang w:eastAsia="zh-CN"/>
              </w:rPr>
            </w:pPr>
            <w:r w:rsidRPr="00FA5F98">
              <w:rPr>
                <w:rFonts w:cs="Arial"/>
                <w:szCs w:val="18"/>
                <w:lang w:eastAsia="zh-CN"/>
              </w:rPr>
              <w:t xml:space="preserve">UL gap pattern for </w:t>
            </w:r>
            <w:proofErr w:type="spellStart"/>
            <w:r w:rsidRPr="00FA5F98">
              <w:rPr>
                <w:rFonts w:cs="Arial"/>
                <w:szCs w:val="18"/>
                <w:lang w:eastAsia="zh-CN"/>
              </w:rPr>
              <w:t>Tx</w:t>
            </w:r>
            <w:proofErr w:type="spellEnd"/>
            <w:r w:rsidRPr="00FA5F98">
              <w:rPr>
                <w:rFonts w:cs="Arial"/>
                <w:szCs w:val="18"/>
                <w:lang w:eastAsia="zh-CN"/>
              </w:rPr>
              <w:t xml:space="preserve"> power </w:t>
            </w:r>
            <w:proofErr w:type="gramStart"/>
            <w:r w:rsidRPr="00FA5F98">
              <w:rPr>
                <w:rFonts w:cs="Arial"/>
                <w:szCs w:val="18"/>
                <w:lang w:eastAsia="zh-CN"/>
              </w:rPr>
              <w:t>management ?</w:t>
            </w:r>
            <w:proofErr w:type="gramEnd"/>
          </w:p>
        </w:tc>
        <w:tc>
          <w:tcPr>
            <w:tcW w:w="709" w:type="dxa"/>
            <w:shd w:val="clear" w:color="auto" w:fill="auto"/>
          </w:tcPr>
          <w:p w:rsidR="00756F71" w:rsidRPr="00FA5F98" w:rsidRDefault="00756F71" w:rsidP="0054381F">
            <w:pPr>
              <w:pStyle w:val="TAL"/>
              <w:rPr>
                <w:rFonts w:cs="Arial"/>
                <w:color w:val="000000" w:themeColor="text1"/>
                <w:lang w:eastAsia="zh-CN"/>
              </w:rPr>
            </w:pPr>
            <w:r w:rsidRPr="00FA5F98">
              <w:rPr>
                <w:rFonts w:cs="Arial" w:hint="eastAsia"/>
                <w:lang w:eastAsia="zh-CN"/>
              </w:rPr>
              <w:t>[17</w:t>
            </w:r>
            <w:r w:rsidRPr="00FA5F98">
              <w:rPr>
                <w:rFonts w:cs="Arial"/>
                <w:lang w:eastAsia="ja-JP"/>
              </w:rPr>
              <w:t>-2</w:t>
            </w:r>
            <w:r w:rsidRPr="00FA5F98">
              <w:rPr>
                <w:rFonts w:cs="Arial" w:hint="eastAsia"/>
                <w:lang w:eastAsia="zh-CN"/>
              </w:rPr>
              <w:t>]</w:t>
            </w:r>
          </w:p>
        </w:tc>
        <w:tc>
          <w:tcPr>
            <w:tcW w:w="1559" w:type="dxa"/>
            <w:shd w:val="clear" w:color="auto" w:fill="auto"/>
          </w:tcPr>
          <w:p w:rsidR="00756F71" w:rsidRPr="00FA5F98" w:rsidRDefault="00756F71" w:rsidP="0054381F">
            <w:pPr>
              <w:pStyle w:val="TAL"/>
              <w:rPr>
                <w:rFonts w:cs="Arial"/>
                <w:color w:val="000000" w:themeColor="text1"/>
                <w:lang w:eastAsia="ja-JP"/>
              </w:rPr>
            </w:pPr>
          </w:p>
        </w:tc>
        <w:tc>
          <w:tcPr>
            <w:tcW w:w="6370" w:type="dxa"/>
            <w:shd w:val="clear" w:color="auto" w:fill="auto"/>
          </w:tcPr>
          <w:p w:rsidR="00756F71" w:rsidRPr="00FA5F98" w:rsidRDefault="00756F71" w:rsidP="00512297">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756F71" w:rsidRPr="00FA5F98" w:rsidRDefault="00756F71" w:rsidP="0054381F">
            <w:pPr>
              <w:pStyle w:val="TAL"/>
              <w:rPr>
                <w:rFonts w:cs="Arial"/>
                <w:color w:val="000000" w:themeColor="text1"/>
                <w:lang w:eastAsia="ja-JP"/>
              </w:rPr>
            </w:pPr>
          </w:p>
        </w:tc>
        <w:tc>
          <w:tcPr>
            <w:tcW w:w="858" w:type="dxa"/>
            <w:shd w:val="clear" w:color="auto" w:fill="auto"/>
          </w:tcPr>
          <w:p w:rsidR="00756F71" w:rsidRPr="00FA5F98" w:rsidRDefault="00756F71" w:rsidP="0054381F">
            <w:pPr>
              <w:pStyle w:val="TAL"/>
              <w:rPr>
                <w:rFonts w:cs="Arial"/>
                <w:color w:val="000000" w:themeColor="text1"/>
                <w:lang w:eastAsia="ja-JP"/>
              </w:rPr>
            </w:pPr>
          </w:p>
        </w:tc>
        <w:tc>
          <w:tcPr>
            <w:tcW w:w="851" w:type="dxa"/>
            <w:shd w:val="clear" w:color="auto" w:fill="auto"/>
          </w:tcPr>
          <w:p w:rsidR="00756F71" w:rsidRPr="00FA5F98" w:rsidRDefault="00756F71" w:rsidP="0054381F">
            <w:pPr>
              <w:pStyle w:val="TAL"/>
              <w:rPr>
                <w:rFonts w:cs="Arial"/>
                <w:color w:val="000000" w:themeColor="text1"/>
                <w:lang w:eastAsia="ja-JP"/>
              </w:rPr>
            </w:pPr>
          </w:p>
        </w:tc>
        <w:tc>
          <w:tcPr>
            <w:tcW w:w="1417" w:type="dxa"/>
          </w:tcPr>
          <w:p w:rsidR="00756F71" w:rsidRPr="00FA5F98" w:rsidRDefault="00756F71" w:rsidP="0054381F">
            <w:pPr>
              <w:pStyle w:val="TAL"/>
              <w:rPr>
                <w:rFonts w:cs="Arial"/>
                <w:color w:val="000000" w:themeColor="text1"/>
                <w:lang w:val="en-US" w:eastAsia="ja-JP"/>
              </w:rPr>
            </w:pPr>
          </w:p>
        </w:tc>
        <w:tc>
          <w:tcPr>
            <w:tcW w:w="1276" w:type="dxa"/>
            <w:shd w:val="clear" w:color="auto" w:fill="auto"/>
          </w:tcPr>
          <w:p w:rsidR="00756F71" w:rsidRPr="00FA5F98" w:rsidRDefault="00756F71" w:rsidP="0054381F">
            <w:pPr>
              <w:pStyle w:val="TAL"/>
              <w:rPr>
                <w:rFonts w:cs="Arial"/>
                <w:color w:val="000000" w:themeColor="text1"/>
                <w:lang w:eastAsia="ja-JP"/>
              </w:rPr>
            </w:pPr>
          </w:p>
        </w:tc>
        <w:tc>
          <w:tcPr>
            <w:tcW w:w="992" w:type="dxa"/>
            <w:shd w:val="clear" w:color="auto" w:fill="auto"/>
          </w:tcPr>
          <w:p w:rsidR="00756F71" w:rsidRPr="00FA5F98" w:rsidRDefault="00756F71" w:rsidP="0054381F">
            <w:pPr>
              <w:pStyle w:val="TAL"/>
              <w:rPr>
                <w:rFonts w:cs="Arial"/>
                <w:color w:val="000000" w:themeColor="text1"/>
                <w:lang w:eastAsia="ja-JP"/>
              </w:rPr>
            </w:pPr>
          </w:p>
        </w:tc>
        <w:tc>
          <w:tcPr>
            <w:tcW w:w="993" w:type="dxa"/>
            <w:shd w:val="clear" w:color="auto" w:fill="auto"/>
          </w:tcPr>
          <w:p w:rsidR="00756F71" w:rsidRPr="00FA5F98" w:rsidRDefault="00756F71" w:rsidP="0054381F">
            <w:pPr>
              <w:pStyle w:val="TAL"/>
              <w:rPr>
                <w:rFonts w:cs="Arial"/>
                <w:color w:val="000000" w:themeColor="text1"/>
                <w:lang w:eastAsia="ja-JP"/>
              </w:rPr>
            </w:pPr>
          </w:p>
        </w:tc>
        <w:tc>
          <w:tcPr>
            <w:tcW w:w="1842" w:type="dxa"/>
          </w:tcPr>
          <w:p w:rsidR="00756F71" w:rsidRPr="00FA5F98" w:rsidRDefault="00756F71" w:rsidP="0054381F">
            <w:pPr>
              <w:pStyle w:val="TAL"/>
              <w:rPr>
                <w:rFonts w:cs="Arial"/>
                <w:color w:val="000000" w:themeColor="text1"/>
              </w:rPr>
            </w:pPr>
          </w:p>
        </w:tc>
        <w:tc>
          <w:tcPr>
            <w:tcW w:w="1843" w:type="dxa"/>
            <w:shd w:val="clear" w:color="auto" w:fill="auto"/>
          </w:tcPr>
          <w:p w:rsidR="00756F71" w:rsidRPr="00FA5F98" w:rsidRDefault="00756F71" w:rsidP="0054381F">
            <w:pPr>
              <w:pStyle w:val="TAL"/>
              <w:rPr>
                <w:rFonts w:cs="Arial"/>
                <w:color w:val="000000" w:themeColor="text1"/>
              </w:rPr>
            </w:pPr>
          </w:p>
        </w:tc>
        <w:tc>
          <w:tcPr>
            <w:tcW w:w="1276" w:type="dxa"/>
            <w:shd w:val="clear" w:color="auto" w:fill="auto"/>
          </w:tcPr>
          <w:p w:rsidR="00756F71" w:rsidRPr="00FA5F98" w:rsidRDefault="00756F71" w:rsidP="0054381F">
            <w:pPr>
              <w:pStyle w:val="TAL"/>
              <w:rPr>
                <w:rFonts w:eastAsia="宋体" w:cs="Arial"/>
                <w:color w:val="000000" w:themeColor="text1"/>
                <w:szCs w:val="18"/>
                <w:lang w:eastAsia="zh-CN"/>
              </w:rPr>
            </w:pPr>
          </w:p>
        </w:tc>
      </w:tr>
      <w:tr w:rsidR="00756F71" w:rsidRPr="00FA5F98" w:rsidTr="00A612B1">
        <w:trPr>
          <w:trHeight w:val="20"/>
        </w:trPr>
        <w:tc>
          <w:tcPr>
            <w:tcW w:w="1129" w:type="dxa"/>
            <w:shd w:val="clear" w:color="auto" w:fill="auto"/>
          </w:tcPr>
          <w:p w:rsidR="00756F71" w:rsidRPr="00FA5F98" w:rsidRDefault="00926CB4" w:rsidP="00CE07A7">
            <w:pPr>
              <w:pStyle w:val="TAL"/>
              <w:rPr>
                <w:rFonts w:cs="Arial"/>
                <w:color w:val="000000" w:themeColor="text1"/>
                <w:lang w:val="en-US" w:eastAsia="zh-CN"/>
              </w:rPr>
            </w:pPr>
            <w:r w:rsidRPr="00FA5F98">
              <w:rPr>
                <w:rFonts w:cs="Arial"/>
                <w:lang w:eastAsia="ja-JP"/>
              </w:rPr>
              <w:t>[</w:t>
            </w:r>
            <w:r w:rsidR="00756F71" w:rsidRPr="00FA5F98">
              <w:rPr>
                <w:rFonts w:cs="Arial"/>
                <w:lang w:eastAsia="ja-JP"/>
              </w:rPr>
              <w:t xml:space="preserve">UL gap for coherent UL MIMO  </w:t>
            </w:r>
            <w:r w:rsidRPr="00FA5F98">
              <w:rPr>
                <w:rFonts w:cs="Arial"/>
                <w:szCs w:val="18"/>
                <w:lang w:eastAsia="ja-JP"/>
              </w:rPr>
              <w:t>]</w:t>
            </w:r>
          </w:p>
        </w:tc>
        <w:tc>
          <w:tcPr>
            <w:tcW w:w="709" w:type="dxa"/>
            <w:shd w:val="clear" w:color="auto" w:fill="auto"/>
          </w:tcPr>
          <w:p w:rsidR="00756F71" w:rsidRPr="00FA5F98" w:rsidRDefault="00756F71" w:rsidP="0054381F">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3]</w:t>
            </w:r>
          </w:p>
        </w:tc>
        <w:tc>
          <w:tcPr>
            <w:tcW w:w="1559"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rsidR="00756F71" w:rsidRPr="00FA5F98" w:rsidRDefault="00756F71" w:rsidP="0051229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rsidR="00756F71" w:rsidRPr="00FA5F98" w:rsidRDefault="00756F71" w:rsidP="0051229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color w:val="000000" w:themeColor="text1"/>
                <w:sz w:val="18"/>
              </w:rPr>
              <w:t xml:space="preserve">  </w:t>
            </w:r>
          </w:p>
          <w:p w:rsidR="00756F71" w:rsidRPr="00FA5F98" w:rsidRDefault="00756F71" w:rsidP="00512297">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756F71" w:rsidRPr="00FA5F98" w:rsidRDefault="00756F71" w:rsidP="0054381F">
            <w:pPr>
              <w:pStyle w:val="TAL"/>
              <w:rPr>
                <w:rFonts w:cs="Arial"/>
                <w:color w:val="000000" w:themeColor="text1"/>
                <w:lang w:eastAsia="ja-JP"/>
              </w:rPr>
            </w:pPr>
          </w:p>
        </w:tc>
        <w:tc>
          <w:tcPr>
            <w:tcW w:w="858"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no</w:t>
            </w:r>
          </w:p>
        </w:tc>
        <w:tc>
          <w:tcPr>
            <w:tcW w:w="1417" w:type="dxa"/>
          </w:tcPr>
          <w:p w:rsidR="00756F71" w:rsidRPr="00FA5F98" w:rsidRDefault="00756F71" w:rsidP="0054381F">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756F71" w:rsidRPr="00FA5F98" w:rsidRDefault="00756F71" w:rsidP="0054381F">
            <w:pPr>
              <w:pStyle w:val="TAL"/>
              <w:rPr>
                <w:rFonts w:cs="Arial"/>
                <w:color w:val="000000" w:themeColor="text1"/>
              </w:rPr>
            </w:pPr>
          </w:p>
        </w:tc>
        <w:tc>
          <w:tcPr>
            <w:tcW w:w="1843" w:type="dxa"/>
            <w:shd w:val="clear" w:color="auto" w:fill="auto"/>
          </w:tcPr>
          <w:p w:rsidR="00756F71" w:rsidRPr="00FA5F98" w:rsidRDefault="00756F71" w:rsidP="0054381F">
            <w:pPr>
              <w:pStyle w:val="TAL"/>
              <w:rPr>
                <w:rFonts w:cs="Arial"/>
                <w:color w:val="000000" w:themeColor="text1"/>
              </w:rPr>
            </w:pPr>
          </w:p>
        </w:tc>
        <w:tc>
          <w:tcPr>
            <w:tcW w:w="1276" w:type="dxa"/>
            <w:shd w:val="clear" w:color="auto" w:fill="auto"/>
          </w:tcPr>
          <w:p w:rsidR="00756F71" w:rsidRPr="00FA5F98" w:rsidRDefault="00756F71" w:rsidP="0054381F">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756F71" w:rsidRPr="00FA5F98" w:rsidTr="00A612B1">
        <w:trPr>
          <w:trHeight w:val="20"/>
        </w:trPr>
        <w:tc>
          <w:tcPr>
            <w:tcW w:w="1129" w:type="dxa"/>
            <w:shd w:val="clear" w:color="auto" w:fill="auto"/>
          </w:tcPr>
          <w:p w:rsidR="00756F71" w:rsidRPr="00FA5F98" w:rsidRDefault="00756F71" w:rsidP="00756F71">
            <w:pPr>
              <w:pStyle w:val="TAL"/>
              <w:rPr>
                <w:rFonts w:cs="Arial"/>
                <w:color w:val="000000" w:themeColor="text1"/>
                <w:lang w:val="en-US" w:eastAsia="zh-CN"/>
              </w:rPr>
            </w:pPr>
            <w:r w:rsidRPr="00FA5F98">
              <w:rPr>
                <w:rFonts w:cs="Arial" w:hint="eastAsia"/>
                <w:szCs w:val="18"/>
                <w:lang w:eastAsia="zh-CN"/>
              </w:rPr>
              <w:t xml:space="preserve">17. FR2 </w:t>
            </w:r>
            <w:proofErr w:type="spellStart"/>
            <w:r w:rsidRPr="00FA5F98">
              <w:rPr>
                <w:rFonts w:cs="Arial" w:hint="eastAsia"/>
                <w:szCs w:val="18"/>
                <w:lang w:eastAsia="zh-CN"/>
              </w:rPr>
              <w:t>interband</w:t>
            </w:r>
            <w:proofErr w:type="spellEnd"/>
            <w:r w:rsidRPr="00FA5F98">
              <w:rPr>
                <w:rFonts w:cs="Arial" w:hint="eastAsia"/>
                <w:szCs w:val="18"/>
                <w:lang w:eastAsia="zh-CN"/>
              </w:rPr>
              <w:t xml:space="preserve"> CA</w:t>
            </w:r>
          </w:p>
        </w:tc>
        <w:tc>
          <w:tcPr>
            <w:tcW w:w="709" w:type="dxa"/>
            <w:shd w:val="clear" w:color="auto" w:fill="auto"/>
          </w:tcPr>
          <w:p w:rsidR="00756F71" w:rsidRPr="00FA5F98" w:rsidRDefault="00756F71" w:rsidP="0054381F">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00B934A6" w:rsidRPr="00FA5F98">
              <w:rPr>
                <w:rFonts w:cs="Arial" w:hint="eastAsia"/>
                <w:color w:val="000000" w:themeColor="text1"/>
                <w:lang w:eastAsia="zh-CN"/>
              </w:rPr>
              <w:t>4</w:t>
            </w:r>
          </w:p>
        </w:tc>
        <w:tc>
          <w:tcPr>
            <w:tcW w:w="1559"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756F71" w:rsidRPr="00FA5F98" w:rsidRDefault="00756F71" w:rsidP="0051229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color w:val="000000" w:themeColor="text1"/>
                <w:sz w:val="18"/>
              </w:rPr>
              <w:t xml:space="preserve">Capability of support of specific beam management type.  </w:t>
            </w:r>
          </w:p>
          <w:p w:rsidR="00756F71" w:rsidRPr="00FA5F98" w:rsidRDefault="00756F71" w:rsidP="00512297">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756F71" w:rsidRPr="00FA5F98" w:rsidRDefault="00756F71" w:rsidP="0054381F">
            <w:pPr>
              <w:pStyle w:val="TAL"/>
              <w:rPr>
                <w:rFonts w:cs="Arial"/>
                <w:color w:val="000000" w:themeColor="text1"/>
                <w:lang w:eastAsia="ja-JP"/>
              </w:rPr>
            </w:pPr>
          </w:p>
        </w:tc>
        <w:tc>
          <w:tcPr>
            <w:tcW w:w="858"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no</w:t>
            </w:r>
          </w:p>
        </w:tc>
        <w:tc>
          <w:tcPr>
            <w:tcW w:w="1417" w:type="dxa"/>
          </w:tcPr>
          <w:p w:rsidR="00756F71" w:rsidRPr="00FA5F98" w:rsidRDefault="00756F71" w:rsidP="0054381F">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FFS per band or per UE</w:t>
            </w:r>
          </w:p>
        </w:tc>
        <w:tc>
          <w:tcPr>
            <w:tcW w:w="992"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756F71" w:rsidRPr="00FA5F98" w:rsidRDefault="00756F71" w:rsidP="0054381F">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756F71" w:rsidRPr="00FA5F98" w:rsidRDefault="00756F71" w:rsidP="0054381F">
            <w:pPr>
              <w:pStyle w:val="TAL"/>
              <w:rPr>
                <w:rFonts w:cs="Arial"/>
                <w:color w:val="000000" w:themeColor="text1"/>
              </w:rPr>
            </w:pPr>
          </w:p>
        </w:tc>
        <w:tc>
          <w:tcPr>
            <w:tcW w:w="1843" w:type="dxa"/>
            <w:shd w:val="clear" w:color="auto" w:fill="auto"/>
          </w:tcPr>
          <w:p w:rsidR="00756F71" w:rsidRPr="00FA5F98" w:rsidRDefault="00756F71" w:rsidP="0054381F">
            <w:pPr>
              <w:pStyle w:val="TAL"/>
              <w:rPr>
                <w:rFonts w:cs="Arial"/>
                <w:color w:val="000000" w:themeColor="text1"/>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p>
        </w:tc>
        <w:tc>
          <w:tcPr>
            <w:tcW w:w="1276" w:type="dxa"/>
            <w:shd w:val="clear" w:color="auto" w:fill="auto"/>
          </w:tcPr>
          <w:p w:rsidR="00756F71" w:rsidRPr="00FA5F98" w:rsidRDefault="00756F71" w:rsidP="0054381F">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B934A6" w:rsidRPr="00FA5F98" w:rsidTr="00A612B1">
        <w:trPr>
          <w:trHeight w:val="20"/>
        </w:trPr>
        <w:tc>
          <w:tcPr>
            <w:tcW w:w="1129" w:type="dxa"/>
            <w:shd w:val="clear" w:color="auto" w:fill="auto"/>
          </w:tcPr>
          <w:p w:rsidR="00B934A6" w:rsidRPr="00FA5F98" w:rsidRDefault="00B934A6" w:rsidP="00756F71">
            <w:pPr>
              <w:pStyle w:val="TAL"/>
              <w:rPr>
                <w:rFonts w:cs="Arial"/>
                <w:szCs w:val="18"/>
                <w:lang w:eastAsia="zh-CN"/>
              </w:rPr>
            </w:pPr>
            <w:r w:rsidRPr="00FA5F98">
              <w:rPr>
                <w:rFonts w:cs="Arial"/>
                <w:lang w:eastAsia="ja-JP"/>
              </w:rPr>
              <w:t>DC-location</w:t>
            </w:r>
          </w:p>
        </w:tc>
        <w:tc>
          <w:tcPr>
            <w:tcW w:w="709" w:type="dxa"/>
            <w:shd w:val="clear" w:color="auto" w:fill="auto"/>
          </w:tcPr>
          <w:p w:rsidR="00B934A6" w:rsidRPr="00FA5F98" w:rsidRDefault="005E77E3" w:rsidP="0054381F">
            <w:pPr>
              <w:pStyle w:val="TAL"/>
              <w:rPr>
                <w:rFonts w:cs="Arial"/>
                <w:color w:val="000000" w:themeColor="text1"/>
                <w:lang w:eastAsia="zh-CN"/>
              </w:rPr>
            </w:pPr>
            <w:r w:rsidRPr="00FA5F98">
              <w:rPr>
                <w:rFonts w:cs="Arial"/>
                <w:lang w:eastAsia="zh-CN"/>
              </w:rPr>
              <w:t>[</w:t>
            </w:r>
            <w:r w:rsidR="00B934A6" w:rsidRPr="00FA5F98">
              <w:rPr>
                <w:rFonts w:cs="Arial" w:hint="eastAsia"/>
                <w:lang w:eastAsia="zh-CN"/>
              </w:rPr>
              <w:t>17</w:t>
            </w:r>
            <w:r w:rsidR="00B934A6" w:rsidRPr="00FA5F98">
              <w:rPr>
                <w:rFonts w:cs="Arial"/>
                <w:lang w:eastAsia="ja-JP"/>
              </w:rPr>
              <w:t>-5</w:t>
            </w:r>
            <w:r w:rsidRPr="00FA5F98">
              <w:rPr>
                <w:rFonts w:cs="Arial"/>
                <w:lang w:eastAsia="ja-JP"/>
              </w:rPr>
              <w:t>]</w:t>
            </w:r>
          </w:p>
        </w:tc>
        <w:tc>
          <w:tcPr>
            <w:tcW w:w="1559" w:type="dxa"/>
            <w:shd w:val="clear" w:color="auto" w:fill="auto"/>
          </w:tcPr>
          <w:p w:rsidR="00B934A6" w:rsidRPr="00FA5F98" w:rsidRDefault="00B934A6" w:rsidP="0054381F">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B934A6" w:rsidRPr="00FA5F98" w:rsidRDefault="00264A20" w:rsidP="00512297">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sz w:val="18"/>
              </w:rPr>
              <w:t>[</w:t>
            </w:r>
            <w:r w:rsidR="00B934A6" w:rsidRPr="00FA5F98">
              <w:rPr>
                <w:rFonts w:ascii="Arial" w:hAnsi="Arial" w:cs="Arial"/>
                <w:sz w:val="18"/>
              </w:rPr>
              <w:t>Capability of support for the extended DC location reporting (based on indicated default DC location) for at least 2 UL CCs.</w:t>
            </w:r>
            <w:r w:rsidRPr="00FA5F98">
              <w:rPr>
                <w:rFonts w:ascii="Arial" w:hAnsi="Arial" w:cs="Arial"/>
                <w:sz w:val="18"/>
              </w:rPr>
              <w:t>]</w:t>
            </w:r>
          </w:p>
        </w:tc>
        <w:tc>
          <w:tcPr>
            <w:tcW w:w="1277" w:type="dxa"/>
            <w:shd w:val="clear" w:color="auto" w:fill="auto"/>
          </w:tcPr>
          <w:p w:rsidR="00B934A6" w:rsidRPr="00FA5F98" w:rsidRDefault="00B934A6" w:rsidP="0054381F">
            <w:pPr>
              <w:pStyle w:val="TAL"/>
              <w:rPr>
                <w:rFonts w:cs="Arial"/>
                <w:color w:val="000000" w:themeColor="text1"/>
                <w:lang w:eastAsia="ja-JP"/>
              </w:rPr>
            </w:pPr>
          </w:p>
        </w:tc>
        <w:tc>
          <w:tcPr>
            <w:tcW w:w="858" w:type="dxa"/>
            <w:shd w:val="clear" w:color="auto" w:fill="auto"/>
          </w:tcPr>
          <w:p w:rsidR="00B934A6" w:rsidRPr="00FA5F98" w:rsidRDefault="00B934A6" w:rsidP="0054381F">
            <w:pPr>
              <w:pStyle w:val="TAL"/>
              <w:rPr>
                <w:rFonts w:cs="Arial"/>
                <w:color w:val="000000" w:themeColor="text1"/>
                <w:lang w:eastAsia="ja-JP"/>
              </w:rPr>
            </w:pPr>
            <w:r w:rsidRPr="00FA5F98">
              <w:rPr>
                <w:rFonts w:cs="Arial"/>
                <w:lang w:eastAsia="ja-JP"/>
              </w:rPr>
              <w:t>yes</w:t>
            </w:r>
          </w:p>
        </w:tc>
        <w:tc>
          <w:tcPr>
            <w:tcW w:w="851" w:type="dxa"/>
            <w:shd w:val="clear" w:color="auto" w:fill="auto"/>
          </w:tcPr>
          <w:p w:rsidR="00B934A6" w:rsidRPr="00FA5F98" w:rsidRDefault="00B934A6" w:rsidP="0054381F">
            <w:pPr>
              <w:pStyle w:val="TAL"/>
              <w:rPr>
                <w:rFonts w:cs="Arial"/>
                <w:color w:val="000000" w:themeColor="text1"/>
                <w:lang w:eastAsia="ja-JP"/>
              </w:rPr>
            </w:pPr>
            <w:r w:rsidRPr="00FA5F98">
              <w:rPr>
                <w:rFonts w:cs="Arial"/>
                <w:lang w:eastAsia="ja-JP"/>
              </w:rPr>
              <w:t>no</w:t>
            </w:r>
          </w:p>
        </w:tc>
        <w:tc>
          <w:tcPr>
            <w:tcW w:w="1417" w:type="dxa"/>
          </w:tcPr>
          <w:p w:rsidR="00B934A6" w:rsidRPr="00FA5F98" w:rsidRDefault="00B934A6" w:rsidP="0054381F">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B934A6" w:rsidRPr="00FA5F98" w:rsidRDefault="00264A20" w:rsidP="0054381F">
            <w:pPr>
              <w:pStyle w:val="TAL"/>
              <w:rPr>
                <w:rFonts w:cs="Arial"/>
                <w:color w:val="000000" w:themeColor="text1"/>
                <w:lang w:eastAsia="ja-JP"/>
              </w:rPr>
            </w:pPr>
            <w:r w:rsidRPr="00FA5F98">
              <w:rPr>
                <w:rFonts w:cs="Arial"/>
                <w:lang w:eastAsia="ja-JP"/>
              </w:rPr>
              <w:t>[</w:t>
            </w:r>
            <w:r w:rsidR="00B934A6" w:rsidRPr="00FA5F98">
              <w:rPr>
                <w:rFonts w:cs="Arial"/>
                <w:lang w:eastAsia="ja-JP"/>
              </w:rPr>
              <w:t>Per band per BC</w:t>
            </w:r>
            <w:r w:rsidRPr="00FA5F98">
              <w:rPr>
                <w:rFonts w:cs="Arial"/>
                <w:lang w:eastAsia="ja-JP"/>
              </w:rPr>
              <w:t>]</w:t>
            </w:r>
          </w:p>
        </w:tc>
        <w:tc>
          <w:tcPr>
            <w:tcW w:w="992" w:type="dxa"/>
            <w:shd w:val="clear" w:color="auto" w:fill="auto"/>
          </w:tcPr>
          <w:p w:rsidR="00B934A6" w:rsidRPr="00FA5F98" w:rsidRDefault="00B934A6" w:rsidP="0054381F">
            <w:pPr>
              <w:pStyle w:val="TAL"/>
              <w:rPr>
                <w:rFonts w:cs="Arial"/>
                <w:color w:val="000000" w:themeColor="text1"/>
                <w:lang w:eastAsia="ja-JP"/>
              </w:rPr>
            </w:pPr>
            <w:r w:rsidRPr="00FA5F98">
              <w:rPr>
                <w:rFonts w:cs="Arial"/>
                <w:lang w:eastAsia="ja-JP"/>
              </w:rPr>
              <w:t>No</w:t>
            </w:r>
          </w:p>
        </w:tc>
        <w:tc>
          <w:tcPr>
            <w:tcW w:w="993" w:type="dxa"/>
            <w:shd w:val="clear" w:color="auto" w:fill="auto"/>
          </w:tcPr>
          <w:p w:rsidR="00B934A6" w:rsidRPr="00FA5F98" w:rsidRDefault="00B934A6" w:rsidP="0054381F">
            <w:pPr>
              <w:pStyle w:val="TAL"/>
              <w:rPr>
                <w:rFonts w:cs="Arial"/>
                <w:color w:val="000000" w:themeColor="text1"/>
                <w:lang w:eastAsia="ja-JP"/>
              </w:rPr>
            </w:pPr>
            <w:r w:rsidRPr="00FA5F98">
              <w:rPr>
                <w:rFonts w:cs="Arial"/>
                <w:lang w:eastAsia="ja-JP"/>
              </w:rPr>
              <w:t>No</w:t>
            </w:r>
          </w:p>
        </w:tc>
        <w:tc>
          <w:tcPr>
            <w:tcW w:w="1842" w:type="dxa"/>
          </w:tcPr>
          <w:p w:rsidR="00B934A6" w:rsidRPr="00FA5F98" w:rsidRDefault="00B934A6" w:rsidP="0054381F">
            <w:pPr>
              <w:pStyle w:val="TAL"/>
              <w:rPr>
                <w:rFonts w:cs="Arial"/>
                <w:color w:val="000000" w:themeColor="text1"/>
              </w:rPr>
            </w:pPr>
          </w:p>
        </w:tc>
        <w:tc>
          <w:tcPr>
            <w:tcW w:w="1843" w:type="dxa"/>
            <w:shd w:val="clear" w:color="auto" w:fill="auto"/>
          </w:tcPr>
          <w:p w:rsidR="00B934A6" w:rsidRPr="00FA5F98" w:rsidRDefault="00B934A6" w:rsidP="0054381F">
            <w:pPr>
              <w:pStyle w:val="TAL"/>
              <w:rPr>
                <w:rFonts w:eastAsia="宋体"/>
                <w:lang w:eastAsia="zh-CN"/>
              </w:rPr>
            </w:pPr>
          </w:p>
        </w:tc>
        <w:tc>
          <w:tcPr>
            <w:tcW w:w="1276" w:type="dxa"/>
            <w:shd w:val="clear" w:color="auto" w:fill="auto"/>
          </w:tcPr>
          <w:p w:rsidR="00B934A6" w:rsidRPr="00FA5F98" w:rsidRDefault="00B934A6" w:rsidP="0054381F">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886AD5" w:rsidRPr="00FA5F98" w:rsidTr="00886AD5">
        <w:trPr>
          <w:trHeight w:val="20"/>
        </w:trPr>
        <w:tc>
          <w:tcPr>
            <w:tcW w:w="1129" w:type="dxa"/>
            <w:shd w:val="clear" w:color="auto" w:fill="FFFFFF" w:themeFill="background1"/>
          </w:tcPr>
          <w:p w:rsidR="00B934A6" w:rsidRPr="00FA5F98" w:rsidRDefault="00B934A6" w:rsidP="00756F71">
            <w:pPr>
              <w:pStyle w:val="TAL"/>
              <w:rPr>
                <w:rFonts w:cs="Arial"/>
                <w:lang w:eastAsia="ja-JP"/>
              </w:rPr>
            </w:pPr>
            <w:r w:rsidRPr="00FA5F98">
              <w:rPr>
                <w:rFonts w:cs="Arial"/>
                <w:lang w:eastAsia="ja-JP"/>
              </w:rPr>
              <w:t xml:space="preserve">New CA BW </w:t>
            </w:r>
            <w:proofErr w:type="spellStart"/>
            <w:r w:rsidRPr="00FA5F98">
              <w:rPr>
                <w:rFonts w:cs="Arial"/>
                <w:lang w:eastAsia="ja-JP"/>
              </w:rPr>
              <w:t>clases</w:t>
            </w:r>
            <w:proofErr w:type="spellEnd"/>
          </w:p>
        </w:tc>
        <w:tc>
          <w:tcPr>
            <w:tcW w:w="709" w:type="dxa"/>
            <w:shd w:val="clear" w:color="auto" w:fill="FFFFFF" w:themeFill="background1"/>
          </w:tcPr>
          <w:p w:rsidR="00B934A6" w:rsidRPr="00FA5F98" w:rsidRDefault="00C40A02" w:rsidP="0054381F">
            <w:pPr>
              <w:pStyle w:val="TAL"/>
              <w:rPr>
                <w:rFonts w:cs="Arial"/>
                <w:lang w:eastAsia="ja-JP"/>
              </w:rPr>
            </w:pPr>
            <w:r w:rsidRPr="00FA5F98">
              <w:rPr>
                <w:rFonts w:cs="Arial"/>
                <w:lang w:eastAsia="zh-CN"/>
              </w:rPr>
              <w:t>[</w:t>
            </w:r>
            <w:r w:rsidR="00B934A6" w:rsidRPr="00FA5F98">
              <w:rPr>
                <w:rFonts w:cs="Arial" w:hint="eastAsia"/>
                <w:lang w:eastAsia="zh-CN"/>
              </w:rPr>
              <w:t>17</w:t>
            </w:r>
            <w:r w:rsidR="00B934A6" w:rsidRPr="00FA5F98">
              <w:rPr>
                <w:rFonts w:cs="Arial"/>
                <w:lang w:eastAsia="ja-JP"/>
              </w:rPr>
              <w:t>-6</w:t>
            </w:r>
            <w:r w:rsidRPr="00FA5F98">
              <w:rPr>
                <w:rFonts w:cs="Arial"/>
                <w:lang w:eastAsia="ja-JP"/>
              </w:rPr>
              <w:t>]</w:t>
            </w:r>
          </w:p>
        </w:tc>
        <w:tc>
          <w:tcPr>
            <w:tcW w:w="1559" w:type="dxa"/>
            <w:shd w:val="clear" w:color="auto" w:fill="FFFFFF" w:themeFill="background1"/>
          </w:tcPr>
          <w:p w:rsidR="00B934A6" w:rsidRPr="00FA5F98" w:rsidRDefault="00B934A6" w:rsidP="0054381F">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rsidR="00B934A6" w:rsidRPr="00FA5F98" w:rsidRDefault="00B934A6" w:rsidP="00512297">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rsidR="00B934A6" w:rsidRPr="00FA5F98" w:rsidRDefault="00B934A6" w:rsidP="0054381F">
            <w:pPr>
              <w:pStyle w:val="TAL"/>
              <w:rPr>
                <w:rFonts w:cs="Arial"/>
                <w:color w:val="000000" w:themeColor="text1"/>
                <w:lang w:eastAsia="ja-JP"/>
              </w:rPr>
            </w:pPr>
          </w:p>
        </w:tc>
        <w:tc>
          <w:tcPr>
            <w:tcW w:w="858" w:type="dxa"/>
            <w:shd w:val="clear" w:color="auto" w:fill="FFFFFF" w:themeFill="background1"/>
          </w:tcPr>
          <w:p w:rsidR="00B934A6" w:rsidRPr="00FA5F98" w:rsidRDefault="00B934A6" w:rsidP="0054381F">
            <w:pPr>
              <w:pStyle w:val="TAL"/>
              <w:rPr>
                <w:rFonts w:cs="Arial"/>
                <w:lang w:eastAsia="ja-JP"/>
              </w:rPr>
            </w:pPr>
            <w:r w:rsidRPr="00FA5F98">
              <w:rPr>
                <w:rFonts w:cs="Arial"/>
                <w:lang w:eastAsia="ja-JP"/>
              </w:rPr>
              <w:t>yes</w:t>
            </w:r>
          </w:p>
        </w:tc>
        <w:tc>
          <w:tcPr>
            <w:tcW w:w="851" w:type="dxa"/>
            <w:shd w:val="clear" w:color="auto" w:fill="FFFFFF" w:themeFill="background1"/>
          </w:tcPr>
          <w:p w:rsidR="00B934A6" w:rsidRPr="00FA5F98" w:rsidRDefault="00B934A6" w:rsidP="0054381F">
            <w:pPr>
              <w:pStyle w:val="TAL"/>
              <w:rPr>
                <w:rFonts w:cs="Arial"/>
                <w:lang w:eastAsia="ja-JP"/>
              </w:rPr>
            </w:pPr>
            <w:r w:rsidRPr="00FA5F98">
              <w:rPr>
                <w:rFonts w:cs="Arial"/>
                <w:lang w:eastAsia="ja-JP"/>
              </w:rPr>
              <w:t>no</w:t>
            </w:r>
          </w:p>
        </w:tc>
        <w:tc>
          <w:tcPr>
            <w:tcW w:w="1417" w:type="dxa"/>
            <w:shd w:val="clear" w:color="auto" w:fill="FFFFFF" w:themeFill="background1"/>
          </w:tcPr>
          <w:p w:rsidR="00B934A6" w:rsidRPr="00FA5F98" w:rsidRDefault="00B934A6" w:rsidP="0054381F">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B934A6" w:rsidRPr="00FA5F98" w:rsidRDefault="00B934A6" w:rsidP="0054381F">
            <w:pPr>
              <w:pStyle w:val="TAL"/>
              <w:rPr>
                <w:rFonts w:cs="Arial"/>
                <w:lang w:eastAsia="ja-JP"/>
              </w:rPr>
            </w:pPr>
            <w:r w:rsidRPr="00FA5F98">
              <w:rPr>
                <w:rFonts w:cs="Arial"/>
                <w:lang w:eastAsia="ja-JP"/>
              </w:rPr>
              <w:t>per band</w:t>
            </w:r>
          </w:p>
        </w:tc>
        <w:tc>
          <w:tcPr>
            <w:tcW w:w="992" w:type="dxa"/>
            <w:shd w:val="clear" w:color="auto" w:fill="FFFFFF" w:themeFill="background1"/>
          </w:tcPr>
          <w:p w:rsidR="00B934A6" w:rsidRPr="00FA5F98" w:rsidRDefault="00B934A6" w:rsidP="0054381F">
            <w:pPr>
              <w:pStyle w:val="TAL"/>
              <w:rPr>
                <w:rFonts w:cs="Arial"/>
                <w:lang w:eastAsia="ja-JP"/>
              </w:rPr>
            </w:pPr>
            <w:r w:rsidRPr="00FA5F98">
              <w:rPr>
                <w:rFonts w:cs="Arial"/>
                <w:lang w:eastAsia="ja-JP"/>
              </w:rPr>
              <w:t>No</w:t>
            </w:r>
          </w:p>
        </w:tc>
        <w:tc>
          <w:tcPr>
            <w:tcW w:w="993" w:type="dxa"/>
            <w:shd w:val="clear" w:color="auto" w:fill="FFFFFF" w:themeFill="background1"/>
          </w:tcPr>
          <w:p w:rsidR="00B934A6" w:rsidRPr="00FA5F98" w:rsidRDefault="00B934A6" w:rsidP="0054381F">
            <w:pPr>
              <w:pStyle w:val="TAL"/>
              <w:rPr>
                <w:rFonts w:cs="Arial"/>
                <w:lang w:eastAsia="ja-JP"/>
              </w:rPr>
            </w:pPr>
            <w:r w:rsidRPr="00FA5F98">
              <w:rPr>
                <w:rFonts w:cs="Arial"/>
                <w:lang w:eastAsia="ja-JP"/>
              </w:rPr>
              <w:t>FR2 only</w:t>
            </w:r>
          </w:p>
        </w:tc>
        <w:tc>
          <w:tcPr>
            <w:tcW w:w="1842" w:type="dxa"/>
            <w:shd w:val="clear" w:color="auto" w:fill="FFFFFF" w:themeFill="background1"/>
          </w:tcPr>
          <w:p w:rsidR="00B934A6" w:rsidRPr="00FA5F98" w:rsidRDefault="00B934A6" w:rsidP="0054381F">
            <w:pPr>
              <w:pStyle w:val="TAL"/>
              <w:rPr>
                <w:rFonts w:cs="Arial"/>
                <w:color w:val="000000" w:themeColor="text1"/>
              </w:rPr>
            </w:pPr>
          </w:p>
        </w:tc>
        <w:tc>
          <w:tcPr>
            <w:tcW w:w="1843" w:type="dxa"/>
            <w:shd w:val="clear" w:color="auto" w:fill="FFFFFF" w:themeFill="background1"/>
          </w:tcPr>
          <w:p w:rsidR="00B934A6" w:rsidRPr="00FA5F98" w:rsidRDefault="00B934A6" w:rsidP="0054381F">
            <w:pPr>
              <w:pStyle w:val="TAL"/>
              <w:rPr>
                <w:rFonts w:eastAsia="宋体"/>
                <w:lang w:eastAsia="zh-CN"/>
              </w:rPr>
            </w:pPr>
          </w:p>
        </w:tc>
        <w:tc>
          <w:tcPr>
            <w:tcW w:w="1276" w:type="dxa"/>
            <w:shd w:val="clear" w:color="auto" w:fill="FFFFFF" w:themeFill="background1"/>
          </w:tcPr>
          <w:p w:rsidR="00B934A6" w:rsidRPr="00FA5F98" w:rsidRDefault="00B934A6" w:rsidP="0054381F">
            <w:pPr>
              <w:pStyle w:val="TAL"/>
              <w:rPr>
                <w:rFonts w:eastAsia="宋体" w:cs="Arial"/>
                <w:szCs w:val="18"/>
                <w:lang w:eastAsia="zh-CN"/>
              </w:rPr>
            </w:pPr>
            <w:r w:rsidRPr="00FA5F98">
              <w:rPr>
                <w:rFonts w:eastAsia="宋体" w:cs="Arial"/>
                <w:szCs w:val="18"/>
                <w:lang w:eastAsia="zh-CN"/>
              </w:rPr>
              <w:t>Optional with capability signalling</w:t>
            </w:r>
          </w:p>
        </w:tc>
      </w:tr>
      <w:tr w:rsidR="00B934A6" w:rsidTr="00886AD5">
        <w:trPr>
          <w:trHeight w:val="20"/>
        </w:trPr>
        <w:tc>
          <w:tcPr>
            <w:tcW w:w="1129" w:type="dxa"/>
            <w:shd w:val="clear" w:color="auto" w:fill="FFFFFF" w:themeFill="background1"/>
          </w:tcPr>
          <w:p w:rsidR="00B934A6" w:rsidRPr="00FA5F98" w:rsidRDefault="00B934A6" w:rsidP="00756F71">
            <w:pPr>
              <w:pStyle w:val="TAL"/>
              <w:rPr>
                <w:rFonts w:cs="Arial"/>
                <w:lang w:eastAsia="ja-JP"/>
              </w:rPr>
            </w:pPr>
            <w:r w:rsidRPr="00FA5F98">
              <w:rPr>
                <w:rFonts w:cs="Arial"/>
                <w:lang w:eastAsia="ja-JP"/>
              </w:rPr>
              <w:t>[FBG 3+2]</w:t>
            </w:r>
          </w:p>
        </w:tc>
        <w:tc>
          <w:tcPr>
            <w:tcW w:w="709" w:type="dxa"/>
            <w:shd w:val="clear" w:color="auto" w:fill="FFFFFF" w:themeFill="background1"/>
          </w:tcPr>
          <w:p w:rsidR="00B934A6" w:rsidRPr="00FA5F98" w:rsidRDefault="00437906" w:rsidP="0054381F">
            <w:pPr>
              <w:pStyle w:val="TAL"/>
              <w:rPr>
                <w:rFonts w:cs="Arial"/>
                <w:lang w:eastAsia="zh-CN"/>
              </w:rPr>
            </w:pPr>
            <w:r w:rsidRPr="00FA5F98">
              <w:rPr>
                <w:rFonts w:cs="Arial" w:hint="eastAsia"/>
                <w:lang w:eastAsia="zh-CN"/>
              </w:rPr>
              <w:t>[</w:t>
            </w:r>
            <w:r w:rsidR="00B934A6" w:rsidRPr="00FA5F98">
              <w:rPr>
                <w:rFonts w:cs="Arial" w:hint="eastAsia"/>
                <w:lang w:eastAsia="zh-CN"/>
              </w:rPr>
              <w:t>17</w:t>
            </w:r>
            <w:r w:rsidR="00B934A6" w:rsidRPr="00FA5F98">
              <w:rPr>
                <w:rFonts w:cs="Arial"/>
                <w:lang w:eastAsia="ja-JP"/>
              </w:rPr>
              <w:t>-7</w:t>
            </w:r>
            <w:r w:rsidRPr="00FA5F98">
              <w:rPr>
                <w:rFonts w:cs="Arial" w:hint="eastAsia"/>
                <w:lang w:eastAsia="zh-CN"/>
              </w:rPr>
              <w:t>]</w:t>
            </w:r>
          </w:p>
        </w:tc>
        <w:tc>
          <w:tcPr>
            <w:tcW w:w="1559" w:type="dxa"/>
            <w:shd w:val="clear" w:color="auto" w:fill="FFFFFF" w:themeFill="background1"/>
          </w:tcPr>
          <w:p w:rsidR="00B934A6" w:rsidRPr="00FA5F98" w:rsidRDefault="00B934A6" w:rsidP="0054381F">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rsidR="00B934A6" w:rsidRPr="00FA5F98" w:rsidRDefault="00B934A6" w:rsidP="00512297">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may introduce new fall back group and or new CA BW classes under FBG3+2 discussion</w:t>
            </w:r>
          </w:p>
        </w:tc>
        <w:tc>
          <w:tcPr>
            <w:tcW w:w="1277" w:type="dxa"/>
            <w:shd w:val="clear" w:color="auto" w:fill="FFFFFF" w:themeFill="background1"/>
          </w:tcPr>
          <w:p w:rsidR="00B934A6" w:rsidRPr="00FA5F98" w:rsidRDefault="00B934A6" w:rsidP="0054381F">
            <w:pPr>
              <w:pStyle w:val="TAL"/>
              <w:rPr>
                <w:rFonts w:cs="Arial"/>
                <w:color w:val="000000" w:themeColor="text1"/>
                <w:lang w:eastAsia="ja-JP"/>
              </w:rPr>
            </w:pPr>
          </w:p>
        </w:tc>
        <w:tc>
          <w:tcPr>
            <w:tcW w:w="858" w:type="dxa"/>
            <w:shd w:val="clear" w:color="auto" w:fill="FFFFFF" w:themeFill="background1"/>
          </w:tcPr>
          <w:p w:rsidR="00B934A6" w:rsidRPr="00FA5F98" w:rsidRDefault="00B934A6" w:rsidP="0054381F">
            <w:pPr>
              <w:pStyle w:val="TAL"/>
              <w:rPr>
                <w:rFonts w:cs="Arial"/>
                <w:lang w:eastAsia="ja-JP"/>
              </w:rPr>
            </w:pPr>
            <w:r w:rsidRPr="00FA5F98">
              <w:rPr>
                <w:rFonts w:cs="Arial"/>
                <w:lang w:eastAsia="ja-JP"/>
              </w:rPr>
              <w:t>yes</w:t>
            </w:r>
          </w:p>
        </w:tc>
        <w:tc>
          <w:tcPr>
            <w:tcW w:w="851" w:type="dxa"/>
            <w:shd w:val="clear" w:color="auto" w:fill="FFFFFF" w:themeFill="background1"/>
          </w:tcPr>
          <w:p w:rsidR="00B934A6" w:rsidRPr="00FA5F98" w:rsidRDefault="00B934A6" w:rsidP="0054381F">
            <w:pPr>
              <w:pStyle w:val="TAL"/>
              <w:rPr>
                <w:rFonts w:cs="Arial"/>
                <w:lang w:eastAsia="ja-JP"/>
              </w:rPr>
            </w:pPr>
            <w:r w:rsidRPr="00FA5F98">
              <w:rPr>
                <w:rFonts w:cs="Arial"/>
                <w:lang w:eastAsia="ja-JP"/>
              </w:rPr>
              <w:t>no</w:t>
            </w:r>
          </w:p>
        </w:tc>
        <w:tc>
          <w:tcPr>
            <w:tcW w:w="1417" w:type="dxa"/>
            <w:shd w:val="clear" w:color="auto" w:fill="FFFFFF" w:themeFill="background1"/>
          </w:tcPr>
          <w:p w:rsidR="00B934A6" w:rsidRPr="00FA5F98" w:rsidRDefault="00B934A6" w:rsidP="0054381F">
            <w:pPr>
              <w:pStyle w:val="TAL"/>
              <w:rPr>
                <w:rFonts w:cs="Arial"/>
                <w:lang w:val="en-US" w:eastAsia="ja-JP"/>
              </w:rPr>
            </w:pPr>
          </w:p>
        </w:tc>
        <w:tc>
          <w:tcPr>
            <w:tcW w:w="1276" w:type="dxa"/>
            <w:shd w:val="clear" w:color="auto" w:fill="FFFFFF" w:themeFill="background1"/>
          </w:tcPr>
          <w:p w:rsidR="00B934A6" w:rsidRPr="00FA5F98" w:rsidRDefault="00B934A6" w:rsidP="0054381F">
            <w:pPr>
              <w:pStyle w:val="TAL"/>
              <w:rPr>
                <w:rFonts w:cs="Arial"/>
                <w:lang w:eastAsia="ja-JP"/>
              </w:rPr>
            </w:pPr>
            <w:r w:rsidRPr="00FA5F98">
              <w:rPr>
                <w:rFonts w:cs="Arial"/>
                <w:lang w:eastAsia="ja-JP"/>
              </w:rPr>
              <w:t>per band</w:t>
            </w:r>
          </w:p>
        </w:tc>
        <w:tc>
          <w:tcPr>
            <w:tcW w:w="992" w:type="dxa"/>
            <w:shd w:val="clear" w:color="auto" w:fill="FFFFFF" w:themeFill="background1"/>
          </w:tcPr>
          <w:p w:rsidR="00B934A6" w:rsidRPr="00FA5F98" w:rsidRDefault="00B934A6" w:rsidP="0054381F">
            <w:pPr>
              <w:pStyle w:val="TAL"/>
              <w:rPr>
                <w:rFonts w:cs="Arial"/>
                <w:lang w:eastAsia="ja-JP"/>
              </w:rPr>
            </w:pPr>
            <w:r w:rsidRPr="00FA5F98">
              <w:rPr>
                <w:rFonts w:cs="Arial"/>
                <w:lang w:eastAsia="ja-JP"/>
              </w:rPr>
              <w:t>No</w:t>
            </w:r>
          </w:p>
        </w:tc>
        <w:tc>
          <w:tcPr>
            <w:tcW w:w="993" w:type="dxa"/>
            <w:shd w:val="clear" w:color="auto" w:fill="FFFFFF" w:themeFill="background1"/>
          </w:tcPr>
          <w:p w:rsidR="00B934A6" w:rsidRPr="00FA5F98" w:rsidRDefault="00B934A6" w:rsidP="0054381F">
            <w:pPr>
              <w:pStyle w:val="TAL"/>
              <w:rPr>
                <w:rFonts w:cs="Arial"/>
                <w:lang w:eastAsia="ja-JP"/>
              </w:rPr>
            </w:pPr>
            <w:r w:rsidRPr="00FA5F98">
              <w:rPr>
                <w:rFonts w:cs="Arial"/>
                <w:lang w:eastAsia="ja-JP"/>
              </w:rPr>
              <w:t>FR2 only</w:t>
            </w:r>
          </w:p>
        </w:tc>
        <w:tc>
          <w:tcPr>
            <w:tcW w:w="1842" w:type="dxa"/>
            <w:shd w:val="clear" w:color="auto" w:fill="FFFFFF" w:themeFill="background1"/>
          </w:tcPr>
          <w:p w:rsidR="00B934A6" w:rsidRPr="00FA5F98" w:rsidRDefault="00B934A6" w:rsidP="0054381F">
            <w:pPr>
              <w:pStyle w:val="TAL"/>
              <w:rPr>
                <w:rFonts w:cs="Arial"/>
                <w:color w:val="000000" w:themeColor="text1"/>
              </w:rPr>
            </w:pPr>
          </w:p>
        </w:tc>
        <w:tc>
          <w:tcPr>
            <w:tcW w:w="1843" w:type="dxa"/>
            <w:shd w:val="clear" w:color="auto" w:fill="auto"/>
          </w:tcPr>
          <w:p w:rsidR="00B934A6" w:rsidRPr="00FA5F98" w:rsidRDefault="00B934A6" w:rsidP="0054381F">
            <w:pPr>
              <w:pStyle w:val="TAL"/>
              <w:rPr>
                <w:rFonts w:eastAsia="宋体"/>
                <w:lang w:eastAsia="zh-CN"/>
              </w:rPr>
            </w:pPr>
          </w:p>
        </w:tc>
        <w:tc>
          <w:tcPr>
            <w:tcW w:w="1276" w:type="dxa"/>
            <w:shd w:val="clear" w:color="auto" w:fill="auto"/>
          </w:tcPr>
          <w:p w:rsidR="00B934A6" w:rsidRPr="00FA5F98" w:rsidRDefault="00B934A6" w:rsidP="0054381F">
            <w:pPr>
              <w:pStyle w:val="TAL"/>
              <w:rPr>
                <w:rFonts w:eastAsia="宋体" w:cs="Arial"/>
                <w:szCs w:val="18"/>
                <w:lang w:eastAsia="zh-CN"/>
              </w:rPr>
            </w:pPr>
            <w:r w:rsidRPr="00FA5F98">
              <w:rPr>
                <w:rFonts w:eastAsia="宋体" w:cs="Arial"/>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512297">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512297">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512297">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CE07A7">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512297">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19. </w:t>
            </w:r>
            <w:proofErr w:type="spellStart"/>
            <w:r w:rsidR="005115C5" w:rsidRPr="00B513B0">
              <w:rPr>
                <w:rFonts w:ascii="Arial" w:hAnsi="Arial" w:cs="Arial"/>
                <w:sz w:val="18"/>
                <w:szCs w:val="18"/>
              </w:rPr>
              <w:t>NR_MG_enh</w:t>
            </w:r>
            <w:proofErr w:type="spellEnd"/>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C75D61" w:rsidTr="005115C5">
        <w:trPr>
          <w:trHeight w:val="2145"/>
        </w:trPr>
        <w:tc>
          <w:tcPr>
            <w:tcW w:w="1129" w:type="dxa"/>
            <w:shd w:val="clear" w:color="auto" w:fill="auto"/>
          </w:tcPr>
          <w:p w:rsidR="00C75D61" w:rsidRDefault="00C75D61" w:rsidP="00CE07A7">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19. </w:t>
            </w:r>
            <w:proofErr w:type="spellStart"/>
            <w:r w:rsidRPr="00B513B0">
              <w:rPr>
                <w:rFonts w:ascii="Arial" w:hAnsi="Arial" w:cs="Arial"/>
                <w:sz w:val="18"/>
                <w:szCs w:val="18"/>
              </w:rPr>
              <w:t>NR_MG_enh</w:t>
            </w:r>
            <w:proofErr w:type="spellEnd"/>
          </w:p>
        </w:tc>
        <w:tc>
          <w:tcPr>
            <w:tcW w:w="709" w:type="dxa"/>
            <w:shd w:val="clear" w:color="auto" w:fill="auto"/>
          </w:tcPr>
          <w:p w:rsidR="00C75D61"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75D61" w:rsidRPr="005115C5" w:rsidRDefault="00C75D61"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75D61" w:rsidRPr="005115C5" w:rsidRDefault="00C75D61" w:rsidP="005115C5">
            <w:pPr>
              <w:rPr>
                <w:rFonts w:ascii="Arial" w:hAnsi="Arial" w:cs="Arial"/>
                <w:sz w:val="18"/>
                <w:szCs w:val="18"/>
                <w:lang w:val="en-US"/>
              </w:rPr>
            </w:pPr>
          </w:p>
          <w:p w:rsidR="00C75D61" w:rsidRPr="005115C5" w:rsidRDefault="00C75D61"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75D61" w:rsidRPr="005115C5" w:rsidRDefault="00C75D61" w:rsidP="005115C5">
            <w:pPr>
              <w:rPr>
                <w:rFonts w:ascii="Arial" w:hAnsi="Arial" w:cs="Arial"/>
                <w:sz w:val="18"/>
                <w:szCs w:val="18"/>
                <w:lang w:val="en-US"/>
              </w:rPr>
            </w:pPr>
          </w:p>
          <w:p w:rsidR="00C75D61" w:rsidRPr="005115C5" w:rsidRDefault="00C75D61"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75D61" w:rsidRPr="001033CD" w:rsidRDefault="00C75D61" w:rsidP="00A612B1">
            <w:pPr>
              <w:keepNext/>
              <w:keepLines/>
              <w:rPr>
                <w:rFonts w:ascii="Arial" w:hAnsi="Arial" w:cs="Arial"/>
                <w:sz w:val="18"/>
                <w:szCs w:val="18"/>
              </w:rPr>
            </w:pPr>
          </w:p>
        </w:tc>
        <w:tc>
          <w:tcPr>
            <w:tcW w:w="1134"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75D61" w:rsidRPr="001033CD" w:rsidRDefault="00C75D61"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75D61" w:rsidRPr="001033CD" w:rsidRDefault="00C75D61" w:rsidP="00A612B1">
            <w:pPr>
              <w:keepNext/>
              <w:keepLines/>
              <w:rPr>
                <w:rFonts w:ascii="Arial" w:hAnsi="Arial" w:cs="Arial"/>
                <w:sz w:val="18"/>
                <w:szCs w:val="18"/>
              </w:rPr>
            </w:pPr>
          </w:p>
        </w:tc>
        <w:tc>
          <w:tcPr>
            <w:tcW w:w="1842" w:type="dxa"/>
          </w:tcPr>
          <w:p w:rsidR="00C75D61" w:rsidRPr="001033CD" w:rsidRDefault="00C75D61" w:rsidP="00A612B1">
            <w:pPr>
              <w:keepNext/>
              <w:keepLines/>
              <w:rPr>
                <w:rFonts w:ascii="Arial" w:hAnsi="Arial" w:cs="Arial"/>
                <w:sz w:val="18"/>
                <w:szCs w:val="18"/>
              </w:rPr>
            </w:pPr>
          </w:p>
        </w:tc>
        <w:tc>
          <w:tcPr>
            <w:tcW w:w="1843" w:type="dxa"/>
            <w:shd w:val="clear" w:color="auto" w:fill="auto"/>
          </w:tcPr>
          <w:p w:rsidR="00C75D61" w:rsidRPr="001033CD" w:rsidRDefault="00C75D61"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75D61" w:rsidRPr="001033CD" w:rsidRDefault="00C75D61"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DD2371" w:rsidTr="005115C5">
        <w:trPr>
          <w:trHeight w:val="2145"/>
        </w:trPr>
        <w:tc>
          <w:tcPr>
            <w:tcW w:w="1129" w:type="dxa"/>
            <w:shd w:val="clear" w:color="auto" w:fill="auto"/>
          </w:tcPr>
          <w:p w:rsidR="00DD2371" w:rsidRPr="00FA5F98" w:rsidRDefault="00B81DCB" w:rsidP="00CE07A7">
            <w:pPr>
              <w:keepNext/>
              <w:keepLines/>
              <w:rPr>
                <w:rFonts w:ascii="Arial" w:eastAsiaTheme="minorEastAsia" w:hAnsi="Arial" w:cs="Arial"/>
                <w:sz w:val="18"/>
                <w:szCs w:val="18"/>
                <w:lang w:eastAsia="zh-CN"/>
              </w:rPr>
            </w:pPr>
            <w:r w:rsidRPr="00FA5F98">
              <w:rPr>
                <w:rFonts w:ascii="Arial" w:eastAsiaTheme="minorEastAsia" w:hAnsi="Arial" w:cs="Arial" w:hint="eastAsia"/>
                <w:sz w:val="18"/>
                <w:szCs w:val="18"/>
                <w:lang w:eastAsia="zh-CN"/>
              </w:rPr>
              <w:t xml:space="preserve">19. </w:t>
            </w:r>
            <w:proofErr w:type="spellStart"/>
            <w:r w:rsidRPr="00FA5F98">
              <w:rPr>
                <w:rFonts w:ascii="Arial" w:hAnsi="Arial" w:cs="Arial"/>
                <w:sz w:val="18"/>
                <w:szCs w:val="18"/>
              </w:rPr>
              <w:t>NR_MG_enh</w:t>
            </w:r>
            <w:proofErr w:type="spellEnd"/>
          </w:p>
        </w:tc>
        <w:tc>
          <w:tcPr>
            <w:tcW w:w="709"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DD2371" w:rsidRPr="00FA5F98" w:rsidRDefault="00DD2371"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DD2371" w:rsidRPr="00FA5F98" w:rsidRDefault="00DD2371" w:rsidP="00A612B1">
            <w:pPr>
              <w:keepNext/>
              <w:keepLines/>
              <w:rPr>
                <w:rFonts w:ascii="Arial" w:eastAsia="Microsoft YaHei UI" w:hAnsi="Arial" w:cs="Arial"/>
                <w:color w:val="000000"/>
                <w:sz w:val="18"/>
                <w:szCs w:val="18"/>
              </w:rPr>
            </w:pPr>
          </w:p>
        </w:tc>
        <w:tc>
          <w:tcPr>
            <w:tcW w:w="1134"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DD2371" w:rsidRPr="00FA5F98" w:rsidRDefault="00DD2371"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DD2371" w:rsidRPr="00C40A02" w:rsidRDefault="00DD2371"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DD2371" w:rsidRPr="000E05DC" w:rsidRDefault="00DD2371" w:rsidP="00A612B1">
            <w:pPr>
              <w:keepNext/>
              <w:keepLines/>
              <w:rPr>
                <w:rFonts w:ascii="Arial" w:eastAsia="Microsoft YaHei UI" w:hAnsi="Arial" w:cs="Arial"/>
                <w:color w:val="000000"/>
                <w:sz w:val="18"/>
                <w:szCs w:val="18"/>
              </w:rPr>
            </w:pPr>
          </w:p>
        </w:tc>
        <w:tc>
          <w:tcPr>
            <w:tcW w:w="1276" w:type="dxa"/>
            <w:shd w:val="clear" w:color="auto" w:fill="auto"/>
          </w:tcPr>
          <w:p w:rsidR="00DD2371" w:rsidRPr="000E05DC" w:rsidRDefault="00DD2371"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DD2371" w:rsidTr="005115C5">
        <w:trPr>
          <w:trHeight w:val="2145"/>
        </w:trPr>
        <w:tc>
          <w:tcPr>
            <w:tcW w:w="1129" w:type="dxa"/>
            <w:shd w:val="clear" w:color="auto" w:fill="auto"/>
          </w:tcPr>
          <w:p w:rsidR="00DD2371" w:rsidRPr="00FA5F98" w:rsidRDefault="00B81DCB" w:rsidP="00CE07A7">
            <w:pPr>
              <w:keepNext/>
              <w:keepLines/>
              <w:rPr>
                <w:rFonts w:ascii="Arial" w:eastAsiaTheme="minorEastAsia" w:hAnsi="Arial" w:cs="Arial"/>
                <w:sz w:val="18"/>
                <w:szCs w:val="18"/>
                <w:lang w:eastAsia="zh-CN"/>
              </w:rPr>
            </w:pPr>
            <w:r w:rsidRPr="00FA5F98">
              <w:rPr>
                <w:rFonts w:ascii="Arial" w:eastAsiaTheme="minorEastAsia" w:hAnsi="Arial" w:cs="Arial" w:hint="eastAsia"/>
                <w:sz w:val="18"/>
                <w:szCs w:val="18"/>
                <w:lang w:eastAsia="zh-CN"/>
              </w:rPr>
              <w:t xml:space="preserve">19. </w:t>
            </w:r>
            <w:proofErr w:type="spellStart"/>
            <w:r w:rsidRPr="00FA5F98">
              <w:rPr>
                <w:rFonts w:ascii="Arial" w:hAnsi="Arial" w:cs="Arial"/>
                <w:sz w:val="18"/>
                <w:szCs w:val="18"/>
              </w:rPr>
              <w:t>NR_MG_enh</w:t>
            </w:r>
            <w:proofErr w:type="spellEnd"/>
          </w:p>
        </w:tc>
        <w:tc>
          <w:tcPr>
            <w:tcW w:w="709"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DD2371" w:rsidRPr="00FA5F98" w:rsidRDefault="00DD2371"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DD2371" w:rsidRPr="00FA5F98" w:rsidRDefault="00DD2371" w:rsidP="00A612B1">
            <w:pPr>
              <w:keepNext/>
              <w:keepLines/>
              <w:rPr>
                <w:rFonts w:ascii="Arial" w:eastAsia="Microsoft YaHei UI" w:hAnsi="Arial" w:cs="Arial"/>
                <w:color w:val="000000"/>
                <w:sz w:val="18"/>
                <w:szCs w:val="18"/>
              </w:rPr>
            </w:pPr>
          </w:p>
        </w:tc>
        <w:tc>
          <w:tcPr>
            <w:tcW w:w="1134"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DD2371" w:rsidRPr="00FA5F98" w:rsidRDefault="00DD2371"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DD2371" w:rsidRPr="00FA5F98" w:rsidRDefault="00DD2371"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DD2371" w:rsidRPr="00C40A02" w:rsidRDefault="00DD2371"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DD2371" w:rsidRPr="000E05DC" w:rsidRDefault="00DD2371" w:rsidP="00A612B1">
            <w:pPr>
              <w:keepNext/>
              <w:keepLines/>
              <w:rPr>
                <w:rFonts w:ascii="Arial" w:eastAsia="Microsoft YaHei UI" w:hAnsi="Arial" w:cs="Arial"/>
                <w:color w:val="000000"/>
                <w:sz w:val="18"/>
                <w:szCs w:val="18"/>
              </w:rPr>
            </w:pPr>
          </w:p>
        </w:tc>
        <w:tc>
          <w:tcPr>
            <w:tcW w:w="1276" w:type="dxa"/>
            <w:shd w:val="clear" w:color="auto" w:fill="auto"/>
          </w:tcPr>
          <w:p w:rsidR="00DD2371" w:rsidRPr="000E05DC" w:rsidRDefault="00DD2371"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CE07A7">
        <w:trPr>
          <w:trHeight w:val="20"/>
        </w:trPr>
        <w:tc>
          <w:tcPr>
            <w:tcW w:w="112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CE07A7">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CE07A7">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CE07A7">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CE07A7">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CE07A7">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F060CE" w:rsidRDefault="00A33481" w:rsidP="00F060CE">
            <w:pPr>
              <w:rPr>
                <w:rFonts w:ascii="Arial" w:eastAsia="宋体" w:hAnsi="Arial" w:cs="Arial"/>
                <w:color w:val="000000"/>
                <w:sz w:val="18"/>
                <w:lang w:val="en-US" w:eastAsia="zh-CN"/>
              </w:rPr>
            </w:pPr>
            <w:r>
              <w:rPr>
                <w:rFonts w:ascii="Arial" w:eastAsia="宋体" w:hAnsi="Arial" w:cs="Arial" w:hint="eastAsia"/>
                <w:color w:val="000000"/>
                <w:sz w:val="18"/>
                <w:lang w:val="en-US" w:eastAsia="zh-CN"/>
              </w:rPr>
              <w:t>[</w:t>
            </w:r>
            <w:r w:rsidR="00F060CE">
              <w:rPr>
                <w:rFonts w:ascii="Arial" w:eastAsia="宋体" w:hAnsi="Arial" w:cs="Arial" w:hint="eastAsia"/>
                <w:color w:val="000000"/>
                <w:sz w:val="18"/>
                <w:lang w:val="en-US" w:eastAsia="zh-CN"/>
              </w:rPr>
              <w:t xml:space="preserve">21. </w:t>
            </w:r>
            <w:r w:rsidR="00F060CE" w:rsidRPr="00F060CE">
              <w:rPr>
                <w:rFonts w:ascii="Arial" w:eastAsia="宋体" w:hAnsi="Arial" w:cs="Arial"/>
                <w:color w:val="000000"/>
                <w:sz w:val="18"/>
                <w:lang w:val="en-US" w:eastAsia="zh-CN"/>
              </w:rPr>
              <w:t>NR_PC2_UE_FDD</w:t>
            </w:r>
            <w:r>
              <w:rPr>
                <w:rFonts w:ascii="Arial" w:eastAsia="宋体" w:hAnsi="Arial" w:cs="Arial" w:hint="eastAsia"/>
                <w:color w:val="000000"/>
                <w:sz w:val="18"/>
                <w:lang w:val="en-US" w:eastAsia="zh-CN"/>
              </w:rPr>
              <w:t>]</w:t>
            </w:r>
          </w:p>
          <w:p w:rsidR="00D056D9" w:rsidRPr="00A86A3C" w:rsidRDefault="00D056D9" w:rsidP="00CE07A7">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A33481" w:rsidP="00CE07A7">
            <w:pPr>
              <w:rPr>
                <w:rFonts w:ascii="Arial" w:eastAsia="宋体" w:hAnsi="Arial" w:cs="Arial"/>
                <w:color w:val="000000"/>
                <w:sz w:val="18"/>
                <w:lang w:eastAsia="zh-CN"/>
              </w:rPr>
            </w:pPr>
            <w:r>
              <w:rPr>
                <w:rFonts w:ascii="Arial" w:eastAsia="宋体" w:hAnsi="Arial" w:cs="Arial" w:hint="eastAsia"/>
                <w:color w:val="000000"/>
                <w:sz w:val="18"/>
                <w:lang w:eastAsia="zh-CN"/>
              </w:rPr>
              <w:t>[</w:t>
            </w:r>
            <w:r w:rsidR="00F060CE">
              <w:rPr>
                <w:rFonts w:ascii="Arial" w:eastAsia="宋体" w:hAnsi="Arial" w:cs="Arial" w:hint="eastAsia"/>
                <w:color w:val="000000"/>
                <w:sz w:val="18"/>
                <w:lang w:eastAsia="zh-CN"/>
              </w:rPr>
              <w:t>21-1</w:t>
            </w:r>
            <w:r>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rFonts w:eastAsia="宋体" w:cs="Arial"/>
                <w:color w:val="000000"/>
                <w:lang w:eastAsia="zh-CN"/>
              </w:rPr>
            </w:pPr>
            <w:r>
              <w:rPr>
                <w:rFonts w:eastAsia="宋体" w:cs="Arial"/>
                <w:color w:val="000000"/>
                <w:lang w:eastAsia="zh-CN"/>
              </w:rPr>
              <w:t>[</w:t>
            </w:r>
            <w:r w:rsidRPr="00A86A3C">
              <w:rPr>
                <w:rFonts w:eastAsia="宋体" w:cs="Arial"/>
                <w:color w:val="000000"/>
                <w:lang w:eastAsia="zh-CN"/>
              </w:rPr>
              <w:t>MSD reduction</w:t>
            </w:r>
            <w:r>
              <w:rPr>
                <w:rFonts w:eastAsia="宋体"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lang w:eastAsia="zh-CN"/>
              </w:rPr>
            </w:pPr>
            <w:r>
              <w:rPr>
                <w:lang w:eastAsia="zh-CN"/>
              </w:rPr>
              <w:t>[</w:t>
            </w:r>
            <w:r w:rsidRPr="00A86A3C">
              <w:rPr>
                <w:lang w:eastAsia="zh-CN"/>
              </w:rPr>
              <w:t xml:space="preserve">Support of reducing UE </w:t>
            </w:r>
            <w:proofErr w:type="spellStart"/>
            <w:r w:rsidRPr="00A86A3C">
              <w:rPr>
                <w:lang w:eastAsia="zh-CN"/>
              </w:rPr>
              <w:t>Tx</w:t>
            </w:r>
            <w:proofErr w:type="spellEnd"/>
            <w:r w:rsidRPr="00A86A3C">
              <w:rPr>
                <w:lang w:eastAsia="zh-CN"/>
              </w:rPr>
              <w:t xml:space="preserve"> power for certain bandwidth in specific bands, where the MSD is larger than or equal to [FFS</w:t>
            </w:r>
            <w:proofErr w:type="gramStart"/>
            <w:r w:rsidRPr="00A86A3C">
              <w:rPr>
                <w:lang w:eastAsia="zh-CN"/>
              </w:rPr>
              <w:t>]dB</w:t>
            </w:r>
            <w:proofErr w:type="gramEnd"/>
            <w:r w:rsidRPr="00A86A3C">
              <w:rPr>
                <w:lang w:eastAsia="zh-CN"/>
              </w:rPr>
              <w:t xml:space="preserve"> under power class 2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N/A</w:t>
            </w:r>
            <w:r>
              <w:rPr>
                <w:rFonts w:ascii="Arial" w:eastAsia="宋体"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Yes</w:t>
            </w:r>
            <w:r>
              <w:rPr>
                <w:rFonts w:ascii="Arial" w:eastAsia="宋体"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No</w:t>
            </w:r>
            <w:r>
              <w:rPr>
                <w:rFonts w:ascii="Arial" w:eastAsia="宋体"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pStyle w:val="TAL"/>
              <w:rPr>
                <w:lang w:eastAsia="zh-CN"/>
              </w:rPr>
            </w:pPr>
            <w:r>
              <w:rPr>
                <w:lang w:eastAsia="zh-CN"/>
              </w:rPr>
              <w:t>[</w:t>
            </w:r>
            <w:r w:rsidRPr="00A86A3C">
              <w:rPr>
                <w:lang w:eastAsia="zh-CN"/>
              </w:rPr>
              <w:t xml:space="preserve">UE does not support lowering the MSD by reducing UE </w:t>
            </w:r>
            <w:proofErr w:type="spellStart"/>
            <w:r w:rsidRPr="00A86A3C">
              <w:rPr>
                <w:lang w:eastAsia="zh-CN"/>
              </w:rPr>
              <w:t>Tx</w:t>
            </w:r>
            <w:proofErr w:type="spellEnd"/>
            <w:r w:rsidRPr="00A86A3C">
              <w:rPr>
                <w:lang w:eastAsia="zh-CN"/>
              </w:rPr>
              <w:t xml:space="preserve"> power</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Per Band</w:t>
            </w:r>
            <w:r>
              <w:rPr>
                <w:rFonts w:ascii="Arial" w:eastAsia="宋体"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FDD only</w:t>
            </w:r>
            <w:r>
              <w:rPr>
                <w:rFonts w:ascii="Arial" w:eastAsia="宋体"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FR1 only</w:t>
            </w:r>
            <w:r>
              <w:rPr>
                <w:rFonts w:ascii="Arial" w:eastAsia="宋体"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rPr>
                <w:rFonts w:ascii="Arial" w:eastAsia="宋体" w:hAnsi="Arial" w:cs="Arial"/>
                <w:color w:val="000000"/>
                <w:sz w:val="18"/>
                <w:lang w:eastAsia="en-US"/>
              </w:rPr>
            </w:pPr>
            <w:r>
              <w:rPr>
                <w:rFonts w:ascii="Arial" w:eastAsia="宋体" w:hAnsi="Arial" w:cs="Arial"/>
                <w:color w:val="000000"/>
                <w:sz w:val="18"/>
                <w:lang w:eastAsia="en-US"/>
              </w:rPr>
              <w:t>[</w:t>
            </w:r>
            <w:r w:rsidRPr="00A86A3C">
              <w:rPr>
                <w:rFonts w:ascii="Arial" w:eastAsia="宋体" w:hAnsi="Arial" w:cs="Arial"/>
                <w:color w:val="000000"/>
                <w:sz w:val="18"/>
                <w:lang w:eastAsia="en-US"/>
              </w:rPr>
              <w:t>N/A</w:t>
            </w:r>
            <w:r>
              <w:rPr>
                <w:rFonts w:ascii="Arial" w:eastAsia="宋体" w:hAnsi="Arial" w:cs="Arial"/>
                <w:color w:val="000000"/>
                <w:sz w:val="18"/>
                <w:lang w:eastAsia="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en-US"/>
              </w:rPr>
            </w:pPr>
            <w:r>
              <w:rPr>
                <w:rFonts w:ascii="Arial" w:eastAsia="宋体" w:hAnsi="Arial" w:cs="Arial"/>
                <w:color w:val="000000"/>
                <w:sz w:val="18"/>
                <w:lang w:eastAsia="en-US"/>
              </w:rPr>
              <w:t>[</w:t>
            </w:r>
            <w:r w:rsidRPr="00A86A3C">
              <w:rPr>
                <w:rFonts w:ascii="Arial" w:eastAsia="宋体" w:hAnsi="Arial" w:cs="Arial"/>
                <w:color w:val="000000"/>
                <w:sz w:val="18"/>
                <w:lang w:eastAsia="en-US"/>
              </w:rPr>
              <w:t>Network can configure whether to enable the UE capability</w:t>
            </w:r>
            <w:r>
              <w:rPr>
                <w:rFonts w:ascii="Arial" w:eastAsia="宋体" w:hAnsi="Arial" w:cs="Arial"/>
                <w:color w:val="000000"/>
                <w:sz w:val="18"/>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Optional with capability signalling</w:t>
            </w:r>
            <w:r>
              <w:rPr>
                <w:rFonts w:ascii="Arial" w:eastAsia="宋体" w:hAnsi="Arial" w:cs="Arial"/>
                <w:color w:val="000000"/>
                <w:sz w:val="18"/>
                <w:szCs w:val="18"/>
                <w:lang w:eastAsia="zh-CN"/>
              </w:rPr>
              <w:t>]</w:t>
            </w:r>
          </w:p>
        </w:tc>
      </w:tr>
      <w:tr w:rsidR="00D056D9" w:rsidRPr="00A86A3C" w:rsidTr="00CE07A7">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F060CE" w:rsidRDefault="00A33481" w:rsidP="00F060CE">
            <w:pPr>
              <w:rPr>
                <w:rFonts w:ascii="Arial" w:eastAsia="宋体" w:hAnsi="Arial" w:cs="Arial"/>
                <w:color w:val="000000"/>
                <w:sz w:val="18"/>
                <w:lang w:val="en-US" w:eastAsia="zh-CN"/>
              </w:rPr>
            </w:pPr>
            <w:r>
              <w:rPr>
                <w:rFonts w:ascii="Arial" w:eastAsia="宋体" w:hAnsi="Arial" w:cs="Arial" w:hint="eastAsia"/>
                <w:color w:val="000000"/>
                <w:sz w:val="18"/>
                <w:lang w:val="en-US" w:eastAsia="zh-CN"/>
              </w:rPr>
              <w:t>[</w:t>
            </w:r>
            <w:r w:rsidR="00F060CE">
              <w:rPr>
                <w:rFonts w:ascii="Arial" w:eastAsia="宋体" w:hAnsi="Arial" w:cs="Arial" w:hint="eastAsia"/>
                <w:color w:val="000000"/>
                <w:sz w:val="18"/>
                <w:lang w:val="en-US" w:eastAsia="zh-CN"/>
              </w:rPr>
              <w:t xml:space="preserve">21. </w:t>
            </w:r>
            <w:r w:rsidR="00F060CE" w:rsidRPr="00F060CE">
              <w:rPr>
                <w:rFonts w:ascii="Arial" w:eastAsia="宋体" w:hAnsi="Arial" w:cs="Arial"/>
                <w:color w:val="000000"/>
                <w:sz w:val="18"/>
                <w:lang w:val="en-US" w:eastAsia="zh-CN"/>
              </w:rPr>
              <w:t>NR_PC2_UE_FDD</w:t>
            </w:r>
            <w:r>
              <w:rPr>
                <w:rFonts w:ascii="Arial" w:eastAsia="宋体" w:hAnsi="Arial" w:cs="Arial" w:hint="eastAsia"/>
                <w:color w:val="000000"/>
                <w:sz w:val="18"/>
                <w:lang w:val="en-US" w:eastAsia="zh-CN"/>
              </w:rPr>
              <w:t>]</w:t>
            </w:r>
          </w:p>
          <w:p w:rsidR="00D056D9" w:rsidRPr="00A86A3C" w:rsidRDefault="00D056D9" w:rsidP="00CE07A7">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A33481" w:rsidP="00CE07A7">
            <w:pPr>
              <w:rPr>
                <w:rFonts w:ascii="Arial" w:eastAsia="宋体" w:hAnsi="Arial" w:cs="Arial"/>
                <w:color w:val="000000"/>
                <w:sz w:val="18"/>
                <w:lang w:eastAsia="zh-CN"/>
              </w:rPr>
            </w:pPr>
            <w:r>
              <w:rPr>
                <w:rFonts w:ascii="Arial" w:eastAsia="宋体" w:hAnsi="Arial" w:cs="Arial" w:hint="eastAsia"/>
                <w:color w:val="000000"/>
                <w:sz w:val="18"/>
                <w:lang w:eastAsia="zh-CN"/>
              </w:rPr>
              <w:t>[</w:t>
            </w:r>
            <w:r w:rsidR="00F060CE">
              <w:rPr>
                <w:rFonts w:ascii="Arial" w:eastAsia="宋体" w:hAnsi="Arial" w:cs="Arial" w:hint="eastAsia"/>
                <w:color w:val="000000"/>
                <w:sz w:val="18"/>
                <w:lang w:eastAsia="zh-CN"/>
              </w:rPr>
              <w:t>21-2</w:t>
            </w:r>
            <w:r>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rFonts w:eastAsia="宋体" w:cs="Arial"/>
                <w:color w:val="000000"/>
                <w:lang w:eastAsia="zh-CN"/>
              </w:rPr>
            </w:pPr>
            <w:r>
              <w:rPr>
                <w:rFonts w:eastAsia="宋体" w:cs="Arial"/>
                <w:color w:val="000000"/>
                <w:lang w:eastAsia="zh-CN"/>
              </w:rPr>
              <w:t>[</w:t>
            </w:r>
            <w:r w:rsidRPr="00A86A3C">
              <w:rPr>
                <w:rFonts w:eastAsia="宋体" w:cs="Arial"/>
                <w:color w:val="000000"/>
                <w:lang w:eastAsia="zh-CN"/>
              </w:rPr>
              <w:t>Hybrid duplex operation</w:t>
            </w:r>
            <w:r>
              <w:rPr>
                <w:rFonts w:eastAsia="宋体" w:cs="Arial"/>
                <w:color w:val="000000"/>
                <w:lang w:eastAsia="zh-CN"/>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pStyle w:val="TAL"/>
              <w:rPr>
                <w:lang w:eastAsia="zh-CN"/>
              </w:rPr>
            </w:pPr>
            <w:r>
              <w:rPr>
                <w:lang w:eastAsia="zh-CN"/>
              </w:rPr>
              <w:t>[</w:t>
            </w:r>
            <w:r w:rsidRPr="00A86A3C">
              <w:rPr>
                <w:lang w:eastAsia="zh-CN"/>
              </w:rPr>
              <w:t>Support of hybrid duplex operation</w:t>
            </w:r>
            <w:r>
              <w:rPr>
                <w:lang w:eastAsia="zh-CN"/>
              </w:rPr>
              <w: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N/A</w:t>
            </w:r>
            <w:r>
              <w:rPr>
                <w:rFonts w:ascii="Arial" w:eastAsia="宋体" w:hAnsi="Arial" w:cs="Arial"/>
                <w:color w:val="000000"/>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Yes</w:t>
            </w:r>
            <w:r>
              <w:rPr>
                <w:rFonts w:ascii="Arial" w:eastAsia="宋体" w:hAnsi="Arial" w:cs="Arial"/>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No</w:t>
            </w:r>
            <w:r>
              <w:rPr>
                <w:rFonts w:ascii="Arial" w:eastAsia="宋体" w:hAnsi="Arial" w:cs="Arial"/>
                <w:color w:val="000000"/>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pStyle w:val="TAL"/>
              <w:rPr>
                <w:lang w:eastAsia="zh-CN"/>
              </w:rPr>
            </w:pPr>
            <w:r>
              <w:rPr>
                <w:lang w:eastAsia="zh-CN"/>
              </w:rPr>
              <w:t>[</w:t>
            </w:r>
            <w:r w:rsidRPr="00A86A3C">
              <w:rPr>
                <w:lang w:eastAsia="zh-CN"/>
              </w:rPr>
              <w:t>UE does not support hybrid duplex operation</w:t>
            </w:r>
            <w:r>
              <w:rPr>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Per Band</w:t>
            </w:r>
            <w:r>
              <w:rPr>
                <w:rFonts w:ascii="Arial" w:eastAsia="宋体" w:hAnsi="Arial" w:cs="Arial"/>
                <w:color w:val="000000"/>
                <w:sz w:val="18"/>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FDD only</w:t>
            </w:r>
            <w:r>
              <w:rPr>
                <w:rFonts w:ascii="Arial" w:eastAsia="宋体" w:hAnsi="Arial" w:cs="Arial"/>
                <w:color w:val="000000"/>
                <w:sz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zh-CN"/>
              </w:rPr>
            </w:pPr>
            <w:r>
              <w:rPr>
                <w:rFonts w:ascii="Arial" w:eastAsia="宋体" w:hAnsi="Arial" w:cs="Arial"/>
                <w:color w:val="000000"/>
                <w:sz w:val="18"/>
                <w:lang w:eastAsia="zh-CN"/>
              </w:rPr>
              <w:t>[</w:t>
            </w:r>
            <w:r w:rsidRPr="00A86A3C">
              <w:rPr>
                <w:rFonts w:ascii="Arial" w:eastAsia="宋体" w:hAnsi="Arial" w:cs="Arial"/>
                <w:color w:val="000000"/>
                <w:sz w:val="18"/>
                <w:lang w:eastAsia="zh-CN"/>
              </w:rPr>
              <w:t>FR1 only</w:t>
            </w:r>
            <w:r>
              <w:rPr>
                <w:rFonts w:ascii="Arial" w:eastAsia="宋体" w:hAnsi="Arial" w:cs="Arial"/>
                <w:color w:val="000000"/>
                <w:sz w:val="18"/>
                <w:lang w:eastAsia="zh-CN"/>
              </w:rPr>
              <w:t>]</w:t>
            </w:r>
          </w:p>
        </w:tc>
        <w:tc>
          <w:tcPr>
            <w:tcW w:w="1842" w:type="dxa"/>
            <w:tcBorders>
              <w:top w:val="single" w:sz="4" w:space="0" w:color="auto"/>
              <w:left w:val="single" w:sz="4" w:space="0" w:color="auto"/>
              <w:bottom w:val="single" w:sz="4" w:space="0" w:color="auto"/>
              <w:right w:val="single" w:sz="4" w:space="0" w:color="auto"/>
            </w:tcBorders>
          </w:tcPr>
          <w:p w:rsidR="00D056D9" w:rsidRPr="00A86A3C" w:rsidRDefault="00D056D9" w:rsidP="00CE07A7">
            <w:pPr>
              <w:rPr>
                <w:rFonts w:ascii="Arial" w:eastAsia="宋体" w:hAnsi="Arial" w:cs="Arial"/>
                <w:color w:val="000000"/>
                <w:sz w:val="18"/>
                <w:lang w:eastAsia="en-US"/>
              </w:rPr>
            </w:pPr>
            <w:r>
              <w:rPr>
                <w:rFonts w:ascii="Arial" w:eastAsia="宋体" w:hAnsi="Arial" w:cs="Arial"/>
                <w:color w:val="000000"/>
                <w:sz w:val="18"/>
                <w:lang w:eastAsia="en-US"/>
              </w:rPr>
              <w:t>[</w:t>
            </w:r>
            <w:r w:rsidRPr="00A86A3C">
              <w:rPr>
                <w:rFonts w:ascii="Arial" w:eastAsia="宋体" w:hAnsi="Arial" w:cs="Arial"/>
                <w:color w:val="000000"/>
                <w:sz w:val="18"/>
                <w:lang w:eastAsia="en-US"/>
              </w:rPr>
              <w:t>N/A</w:t>
            </w:r>
            <w:r>
              <w:rPr>
                <w:rFonts w:ascii="Arial" w:eastAsia="宋体" w:hAnsi="Arial" w:cs="Arial"/>
                <w:color w:val="000000"/>
                <w:sz w:val="18"/>
                <w:lang w:eastAsia="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lang w:eastAsia="en-US"/>
              </w:rPr>
            </w:pPr>
            <w:r w:rsidRPr="00586DA8">
              <w:rPr>
                <w:rFonts w:ascii="Arial" w:eastAsia="宋体"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A86A3C" w:rsidRDefault="00D056D9" w:rsidP="00CE07A7">
            <w:pPr>
              <w:rPr>
                <w:rFonts w:ascii="Arial" w:eastAsia="宋体" w:hAnsi="Arial" w:cs="Arial"/>
                <w:color w:val="000000"/>
                <w:sz w:val="18"/>
                <w:szCs w:val="18"/>
                <w:lang w:eastAsia="zh-CN"/>
              </w:rPr>
            </w:pPr>
            <w:r>
              <w:rPr>
                <w:rFonts w:ascii="Arial" w:eastAsia="宋体" w:hAnsi="Arial" w:cs="Arial"/>
                <w:color w:val="000000"/>
                <w:sz w:val="18"/>
                <w:szCs w:val="18"/>
                <w:lang w:eastAsia="zh-CN"/>
              </w:rPr>
              <w:t>[</w:t>
            </w:r>
            <w:r w:rsidRPr="00A86A3C">
              <w:rPr>
                <w:rFonts w:ascii="Arial" w:eastAsia="宋体" w:hAnsi="Arial" w:cs="Arial"/>
                <w:color w:val="000000"/>
                <w:sz w:val="18"/>
                <w:szCs w:val="18"/>
                <w:lang w:eastAsia="zh-CN"/>
              </w:rPr>
              <w:t>Optional with capability signalling</w:t>
            </w:r>
            <w:r>
              <w:rPr>
                <w:rFonts w:ascii="Arial" w:eastAsia="宋体" w:hAnsi="Arial" w:cs="Arial"/>
                <w:color w:val="000000"/>
                <w:sz w:val="18"/>
                <w:szCs w:val="18"/>
                <w:lang w:eastAsia="zh-CN"/>
              </w:rPr>
              <w:t>]</w:t>
            </w:r>
          </w:p>
        </w:tc>
      </w:tr>
    </w:tbl>
    <w:p w:rsidR="00D056D9" w:rsidRDefault="00D056D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2A54AD">
        <w:trPr>
          <w:trHeight w:val="20"/>
        </w:trPr>
        <w:tc>
          <w:tcPr>
            <w:tcW w:w="1129"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2A54AD">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2A54AD">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2A54AD">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2A54AD">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2A54A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2A54AD">
        <w:trPr>
          <w:trHeight w:val="2145"/>
        </w:trPr>
        <w:tc>
          <w:tcPr>
            <w:tcW w:w="1129" w:type="dxa"/>
            <w:shd w:val="clear" w:color="auto" w:fill="auto"/>
          </w:tcPr>
          <w:p w:rsidR="00C9777A" w:rsidRPr="00FA5F98" w:rsidRDefault="00C9777A" w:rsidP="002A54AD">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2A54AD">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2A54AD">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512297">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512297">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512297">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2A54AD">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2A54AD">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2A54AD">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2A54AD">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2A54AD">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2A54AD">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2A54AD">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2A54AD">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2A54AD">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rsidP="00C9777A">
      <w:pPr>
        <w:rPr>
          <w:rFonts w:eastAsiaTheme="minorEastAsia" w:cs="Batang"/>
          <w:color w:val="000000" w:themeColor="text1"/>
          <w:sz w:val="22"/>
          <w:szCs w:val="22"/>
          <w:lang w:val="en-US" w:eastAsia="zh-CN"/>
        </w:rPr>
      </w:pPr>
    </w:p>
    <w:p w:rsidR="00C9777A" w:rsidRDefault="00C9777A">
      <w:pPr>
        <w:rPr>
          <w:rFonts w:ascii="Arial" w:eastAsiaTheme="minorEastAsia" w:hAnsi="Arial" w:cs="Arial"/>
          <w:sz w:val="22"/>
          <w:lang w:val="en-US" w:eastAsia="zh-CN"/>
        </w:rPr>
      </w:pPr>
    </w:p>
    <w:sectPr w:rsidR="00C9777A"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FDD" w:rsidRDefault="00824FDD">
      <w:r>
        <w:separator/>
      </w:r>
    </w:p>
  </w:endnote>
  <w:endnote w:type="continuationSeparator" w:id="0">
    <w:p w:rsidR="00824FDD" w:rsidRDefault="00824FDD">
      <w:r>
        <w:continuationSeparator/>
      </w:r>
    </w:p>
  </w:endnote>
  <w:endnote w:type="continuationNotice" w:id="1">
    <w:p w:rsidR="00824FDD" w:rsidRDefault="00824FDD"/>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2B1" w:rsidRDefault="00A612B1">
    <w:pPr>
      <w:pStyle w:val="af"/>
      <w:jc w:val="center"/>
      <w:rPr>
        <w:sz w:val="22"/>
      </w:rPr>
    </w:pPr>
    <w:r>
      <w:rPr>
        <w:rStyle w:val="af8"/>
        <w:rFonts w:eastAsia="MS Gothic"/>
      </w:rPr>
      <w:t xml:space="preserve">- </w:t>
    </w:r>
    <w:r w:rsidR="001C3104">
      <w:rPr>
        <w:rStyle w:val="af8"/>
        <w:rFonts w:eastAsia="MS Gothic"/>
      </w:rPr>
      <w:fldChar w:fldCharType="begin"/>
    </w:r>
    <w:r>
      <w:rPr>
        <w:rStyle w:val="af8"/>
        <w:rFonts w:eastAsia="MS Gothic"/>
      </w:rPr>
      <w:instrText xml:space="preserve"> PAGE </w:instrText>
    </w:r>
    <w:r w:rsidR="001C3104">
      <w:rPr>
        <w:rStyle w:val="af8"/>
        <w:rFonts w:eastAsia="MS Gothic"/>
      </w:rPr>
      <w:fldChar w:fldCharType="separate"/>
    </w:r>
    <w:r w:rsidR="00886AD5">
      <w:rPr>
        <w:rStyle w:val="af8"/>
        <w:rFonts w:eastAsia="MS Gothic"/>
        <w:noProof/>
      </w:rPr>
      <w:t>5</w:t>
    </w:r>
    <w:r w:rsidR="001C3104">
      <w:rPr>
        <w:rStyle w:val="af8"/>
        <w:rFonts w:eastAsia="MS Gothic"/>
      </w:rPr>
      <w:fldChar w:fldCharType="end"/>
    </w:r>
    <w:r>
      <w:rPr>
        <w:rStyle w:val="af8"/>
        <w:rFonts w:eastAsia="MS Gothic"/>
      </w:rPr>
      <w:t>/</w:t>
    </w:r>
    <w:r w:rsidR="001C3104">
      <w:rPr>
        <w:rStyle w:val="af8"/>
        <w:rFonts w:eastAsia="MS Gothic"/>
      </w:rPr>
      <w:fldChar w:fldCharType="begin"/>
    </w:r>
    <w:r>
      <w:rPr>
        <w:rStyle w:val="af8"/>
        <w:rFonts w:eastAsia="MS Gothic"/>
      </w:rPr>
      <w:instrText xml:space="preserve"> NUMPAGES </w:instrText>
    </w:r>
    <w:r w:rsidR="001C3104">
      <w:rPr>
        <w:rStyle w:val="af8"/>
        <w:rFonts w:eastAsia="MS Gothic"/>
      </w:rPr>
      <w:fldChar w:fldCharType="separate"/>
    </w:r>
    <w:r w:rsidR="00886AD5">
      <w:rPr>
        <w:rStyle w:val="af8"/>
        <w:rFonts w:eastAsia="MS Gothic"/>
        <w:noProof/>
      </w:rPr>
      <w:t>9</w:t>
    </w:r>
    <w:r w:rsidR="001C3104">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FDD" w:rsidRDefault="00824FDD">
      <w:r>
        <w:separator/>
      </w:r>
    </w:p>
  </w:footnote>
  <w:footnote w:type="continuationSeparator" w:id="0">
    <w:p w:rsidR="00824FDD" w:rsidRDefault="00824FDD">
      <w:r>
        <w:continuationSeparator/>
      </w:r>
    </w:p>
  </w:footnote>
  <w:footnote w:type="continuationNotice" w:id="1">
    <w:p w:rsidR="00824FDD" w:rsidRDefault="00824FD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1"/>
  </w:num>
  <w:num w:numId="4">
    <w:abstractNumId w:val="14"/>
  </w:num>
  <w:num w:numId="5">
    <w:abstractNumId w:val="5"/>
  </w:num>
  <w:num w:numId="6">
    <w:abstractNumId w:val="10"/>
  </w:num>
  <w:num w:numId="7">
    <w:abstractNumId w:val="8"/>
  </w:num>
  <w:num w:numId="8">
    <w:abstractNumId w:val="12"/>
  </w:num>
  <w:num w:numId="9">
    <w:abstractNumId w:val="2"/>
  </w:num>
  <w:num w:numId="10">
    <w:abstractNumId w:val="4"/>
  </w:num>
  <w:num w:numId="11">
    <w:abstractNumId w:val="1"/>
  </w:num>
  <w:num w:numId="12">
    <w:abstractNumId w:val="6"/>
  </w:num>
  <w:num w:numId="13">
    <w:abstractNumId w:val="0"/>
  </w:num>
  <w:num w:numId="14">
    <w:abstractNumId w:val="13"/>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Xizeng Dai">
    <w15:presenceInfo w15:providerId="None" w15:userId="Xizeng Dai"/>
  </w15:person>
  <w15:person w15:author="Zhang, Meng">
    <w15:presenceInfo w15:providerId="None" w15:userId="Zhang, M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13314"/>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4FDD"/>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AD5"/>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4F0F"/>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basedOn w:val="a0"/>
    <w:next w:val="a0"/>
    <w:qFormat/>
    <w:rsid w:val="004D3A22"/>
    <w:pPr>
      <w:keepNext/>
      <w:spacing w:line="480" w:lineRule="auto"/>
      <w:outlineLvl w:val="1"/>
    </w:pPr>
    <w:rPr>
      <w:rFonts w:ascii="Arial" w:hAnsi="Arial"/>
    </w:rPr>
  </w:style>
  <w:style w:type="paragraph" w:styleId="30">
    <w:name w:val="heading 3"/>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uiPriority w:val="99"/>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basedOn w:val="a0"/>
    <w:link w:val="Char5"/>
    <w:uiPriority w:val="34"/>
    <w:qFormat/>
    <w:rsid w:val="004D3A22"/>
    <w:pPr>
      <w:ind w:leftChars="400" w:left="840"/>
    </w:pPr>
  </w:style>
  <w:style w:type="character" w:customStyle="1" w:styleId="Char5">
    <w:name w:val="列出段落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0692B93-A150-4636-A9DB-15BD8AD8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2834</Words>
  <Characters>16156</Characters>
  <Application>Microsoft Office Word</Application>
  <DocSecurity>0</DocSecurity>
  <Lines>134</Lines>
  <Paragraphs>37</Paragraphs>
  <ScaleCrop>false</ScaleCrop>
  <Company>NTTDoCoMo</Company>
  <LinksUpToDate>false</LinksUpToDate>
  <CharactersWithSpaces>18953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3</cp:revision>
  <cp:lastPrinted>2017-08-09T04:40:00Z</cp:lastPrinted>
  <dcterms:created xsi:type="dcterms:W3CDTF">2022-02-25T07:42:00Z</dcterms:created>
  <dcterms:modified xsi:type="dcterms:W3CDTF">2022-02-25T07:43:00Z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